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EF" w:rsidRPr="00822B4A" w:rsidRDefault="001F25EF" w:rsidP="001F25EF">
      <w:pPr>
        <w:pStyle w:val="a3"/>
        <w:widowControl w:val="0"/>
        <w:snapToGrid w:val="0"/>
        <w:spacing w:before="0" w:beforeAutospacing="0" w:after="0" w:afterAutospacing="0"/>
        <w:jc w:val="center"/>
        <w:rPr>
          <w:rFonts w:ascii="黑体" w:eastAsia="黑体" w:hAnsi="黑体"/>
          <w:sz w:val="36"/>
          <w:szCs w:val="36"/>
        </w:rPr>
      </w:pPr>
      <w:r w:rsidRPr="00822B4A">
        <w:rPr>
          <w:rFonts w:ascii="黑体" w:eastAsia="黑体" w:hAnsi="黑体" w:hint="eastAsia"/>
          <w:sz w:val="36"/>
          <w:szCs w:val="36"/>
        </w:rPr>
        <w:t>长江大学文理学院</w:t>
      </w:r>
      <w:r>
        <w:rPr>
          <w:rFonts w:ascii="黑体" w:eastAsia="黑体" w:hAnsi="黑体" w:hint="eastAsia"/>
          <w:sz w:val="36"/>
          <w:szCs w:val="36"/>
        </w:rPr>
        <w:t>课程</w:t>
      </w:r>
      <w:r w:rsidRPr="00822B4A">
        <w:rPr>
          <w:rFonts w:ascii="黑体" w:eastAsia="黑体" w:hAnsi="黑体" w:hint="eastAsia"/>
          <w:sz w:val="36"/>
          <w:szCs w:val="36"/>
        </w:rPr>
        <w:t>建设质量评估方案</w:t>
      </w:r>
    </w:p>
    <w:p w:rsidR="001F25EF" w:rsidRDefault="001F25EF" w:rsidP="001F25EF">
      <w:pPr>
        <w:pStyle w:val="4662"/>
        <w:rPr>
          <w:kern w:val="0"/>
        </w:rPr>
      </w:pPr>
    </w:p>
    <w:p w:rsidR="001F25EF" w:rsidRPr="003D6BEF" w:rsidRDefault="001F25EF" w:rsidP="001F25EF">
      <w:pPr>
        <w:pStyle w:val="4662"/>
        <w:rPr>
          <w:kern w:val="0"/>
        </w:rPr>
      </w:pPr>
      <w:r w:rsidRPr="003D6BEF">
        <w:rPr>
          <w:kern w:val="0"/>
        </w:rPr>
        <w:t>一、评估指标</w:t>
      </w:r>
    </w:p>
    <w:p w:rsidR="001F25EF" w:rsidRPr="001A0028" w:rsidRDefault="001A0028" w:rsidP="001F25EF">
      <w:pPr>
        <w:spacing w:line="30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1A0028">
        <w:rPr>
          <w:rFonts w:ascii="宋体" w:hAnsi="宋体" w:cs="宋体" w:hint="eastAsia"/>
          <w:kern w:val="0"/>
          <w:sz w:val="24"/>
        </w:rPr>
        <w:t>本方案评估指标分为一级指标和二级指标。一级指标共7项（附加项目一项），二级指标17项；每一指标赋予相应的分值，满分值为100分，附加项目为10分；每一指标分A、C两个评分等级；评估总分值Q（总满分值）为110分。</w:t>
      </w:r>
    </w:p>
    <w:p w:rsidR="001F25EF" w:rsidRPr="003D6BEF" w:rsidRDefault="001F25EF" w:rsidP="001F25EF">
      <w:pPr>
        <w:pStyle w:val="4662"/>
        <w:rPr>
          <w:kern w:val="0"/>
        </w:rPr>
      </w:pPr>
      <w:r w:rsidRPr="003D6BEF">
        <w:rPr>
          <w:kern w:val="0"/>
        </w:rPr>
        <w:t>二、评估办法</w:t>
      </w:r>
    </w:p>
    <w:p w:rsidR="001F25EF" w:rsidRPr="003D6BEF" w:rsidRDefault="001F25EF" w:rsidP="001F25EF">
      <w:pPr>
        <w:spacing w:line="30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3D6BEF">
        <w:rPr>
          <w:rFonts w:ascii="宋体" w:hAnsi="宋体" w:cs="宋体"/>
          <w:kern w:val="0"/>
          <w:sz w:val="24"/>
        </w:rPr>
        <w:t>评估工作分自行评估和学</w:t>
      </w:r>
      <w:r w:rsidR="004D037C">
        <w:rPr>
          <w:rFonts w:ascii="宋体" w:hAnsi="宋体" w:cs="宋体" w:hint="eastAsia"/>
          <w:kern w:val="0"/>
          <w:sz w:val="24"/>
        </w:rPr>
        <w:t>校</w:t>
      </w:r>
      <w:r w:rsidRPr="003D6BEF">
        <w:rPr>
          <w:rFonts w:ascii="宋体" w:hAnsi="宋体" w:cs="宋体"/>
          <w:kern w:val="0"/>
          <w:sz w:val="24"/>
        </w:rPr>
        <w:t>评估。</w:t>
      </w:r>
    </w:p>
    <w:p w:rsidR="001F25EF" w:rsidRPr="003D6BEF" w:rsidRDefault="001F25EF" w:rsidP="001F25EF">
      <w:pPr>
        <w:spacing w:line="30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3D6BEF">
        <w:rPr>
          <w:rFonts w:ascii="宋体" w:hAnsi="宋体" w:cs="宋体"/>
          <w:kern w:val="0"/>
          <w:sz w:val="24"/>
        </w:rPr>
        <w:t>1．自行评估：根据《</w:t>
      </w:r>
      <w:r w:rsidRPr="00E81121">
        <w:rPr>
          <w:rFonts w:ascii="宋体" w:hAnsi="宋体" w:cs="宋体" w:hint="eastAsia"/>
          <w:kern w:val="0"/>
          <w:sz w:val="24"/>
        </w:rPr>
        <w:t>长江大学文理学院</w:t>
      </w:r>
      <w:r w:rsidR="00932476">
        <w:rPr>
          <w:rFonts w:ascii="宋体" w:hAnsi="宋体" w:cs="宋体" w:hint="eastAsia"/>
          <w:kern w:val="0"/>
          <w:sz w:val="24"/>
        </w:rPr>
        <w:t>课程</w:t>
      </w:r>
      <w:r w:rsidRPr="00E81121">
        <w:rPr>
          <w:rFonts w:ascii="宋体" w:hAnsi="宋体" w:cs="宋体" w:hint="eastAsia"/>
          <w:kern w:val="0"/>
          <w:sz w:val="24"/>
        </w:rPr>
        <w:t>建设质量指标体系与评价标准</w:t>
      </w:r>
      <w:r w:rsidRPr="003D6BEF">
        <w:rPr>
          <w:rFonts w:ascii="宋体" w:hAnsi="宋体" w:cs="宋体"/>
          <w:kern w:val="0"/>
          <w:sz w:val="24"/>
        </w:rPr>
        <w:t>》规定的各条标准组织自评，总结收集有关材料，形成自评报告。</w:t>
      </w:r>
    </w:p>
    <w:p w:rsidR="001F25EF" w:rsidRPr="003D6BEF" w:rsidRDefault="001F25EF" w:rsidP="001F25EF">
      <w:pPr>
        <w:spacing w:line="30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3D6BEF">
        <w:rPr>
          <w:rFonts w:ascii="宋体" w:hAnsi="宋体" w:cs="宋体"/>
          <w:kern w:val="0"/>
          <w:sz w:val="24"/>
        </w:rPr>
        <w:t>2．学校评估：对自评合格的专业，学校成立专门评估小组进行评估，评估小组根据《</w:t>
      </w:r>
      <w:r w:rsidRPr="00E81121">
        <w:rPr>
          <w:rFonts w:ascii="宋体" w:hAnsi="宋体" w:cs="宋体" w:hint="eastAsia"/>
          <w:kern w:val="0"/>
          <w:sz w:val="24"/>
        </w:rPr>
        <w:t>长江大学文理学院</w:t>
      </w:r>
      <w:r w:rsidR="00932476">
        <w:rPr>
          <w:rFonts w:ascii="宋体" w:hAnsi="宋体" w:cs="宋体" w:hint="eastAsia"/>
          <w:kern w:val="0"/>
          <w:sz w:val="24"/>
        </w:rPr>
        <w:t>课程</w:t>
      </w:r>
      <w:r w:rsidRPr="00E81121">
        <w:rPr>
          <w:rFonts w:ascii="宋体" w:hAnsi="宋体" w:cs="宋体" w:hint="eastAsia"/>
          <w:kern w:val="0"/>
          <w:sz w:val="24"/>
        </w:rPr>
        <w:t>建设质量指标体系与评价标准</w:t>
      </w:r>
      <w:r w:rsidRPr="003D6BEF">
        <w:rPr>
          <w:rFonts w:ascii="宋体" w:hAnsi="宋体" w:cs="宋体"/>
          <w:kern w:val="0"/>
          <w:sz w:val="24"/>
        </w:rPr>
        <w:t>》的内容进行评估，审议。</w:t>
      </w:r>
    </w:p>
    <w:p w:rsidR="005969B7" w:rsidRPr="005969B7" w:rsidRDefault="005969B7" w:rsidP="001F25EF">
      <w:pPr>
        <w:pStyle w:val="4662"/>
        <w:rPr>
          <w:rFonts w:cs="宋体"/>
          <w:b w:val="0"/>
          <w:kern w:val="0"/>
          <w:sz w:val="24"/>
          <w:szCs w:val="22"/>
        </w:rPr>
      </w:pPr>
    </w:p>
    <w:p w:rsidR="00F421FD" w:rsidRPr="003D6BEF" w:rsidRDefault="001F25EF" w:rsidP="00F421FD">
      <w:pPr>
        <w:spacing w:after="120"/>
        <w:jc w:val="center"/>
        <w:rPr>
          <w:b/>
          <w:sz w:val="24"/>
        </w:rPr>
      </w:pPr>
      <w:r>
        <w:rPr>
          <w:kern w:val="0"/>
        </w:rPr>
        <w:br w:type="page"/>
      </w:r>
      <w:r w:rsidR="00F421FD" w:rsidRPr="003D6BEF">
        <w:rPr>
          <w:rFonts w:hint="eastAsia"/>
          <w:b/>
          <w:sz w:val="24"/>
        </w:rPr>
        <w:lastRenderedPageBreak/>
        <w:t>附</w:t>
      </w:r>
      <w:r w:rsidR="00F421FD" w:rsidRPr="003D6BEF">
        <w:rPr>
          <w:rFonts w:hint="eastAsia"/>
          <w:b/>
          <w:sz w:val="24"/>
        </w:rPr>
        <w:t>1</w:t>
      </w:r>
      <w:r w:rsidR="00F421FD" w:rsidRPr="003D6BEF">
        <w:rPr>
          <w:rFonts w:hint="eastAsia"/>
          <w:b/>
          <w:sz w:val="24"/>
        </w:rPr>
        <w:t>：长江大学文理学院课程建设指标体系与评价标准</w:t>
      </w:r>
    </w:p>
    <w:tbl>
      <w:tblPr>
        <w:tblW w:w="55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2"/>
        <w:gridCol w:w="1212"/>
        <w:gridCol w:w="3025"/>
        <w:gridCol w:w="2864"/>
        <w:gridCol w:w="536"/>
        <w:gridCol w:w="641"/>
      </w:tblGrid>
      <w:tr w:rsidR="00F421FD" w:rsidRPr="003D6BEF" w:rsidTr="004D037C">
        <w:trPr>
          <w:trHeight w:val="511"/>
          <w:tblHeader/>
          <w:jc w:val="center"/>
        </w:trPr>
        <w:tc>
          <w:tcPr>
            <w:tcW w:w="506" w:type="pct"/>
            <w:shd w:val="clear" w:color="auto" w:fill="auto"/>
            <w:vAlign w:val="center"/>
          </w:tcPr>
          <w:p w:rsidR="00F421FD" w:rsidRPr="003D6BEF" w:rsidRDefault="00F421FD" w:rsidP="00DB1605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3D6BEF">
              <w:rPr>
                <w:rFonts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421FD" w:rsidRPr="003D6BEF" w:rsidRDefault="00F421FD" w:rsidP="00DB1605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3D6BEF">
              <w:rPr>
                <w:rFonts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F421FD" w:rsidRPr="003D6BEF" w:rsidRDefault="00F421FD" w:rsidP="00DB1605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3D6BEF">
              <w:rPr>
                <w:rFonts w:hint="eastAsia"/>
                <w:b/>
                <w:sz w:val="18"/>
                <w:szCs w:val="18"/>
              </w:rPr>
              <w:t>评价标准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F421FD" w:rsidRPr="003D6BEF" w:rsidRDefault="00F421FD" w:rsidP="00DB1605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3D6BEF">
              <w:rPr>
                <w:rFonts w:hint="eastAsia"/>
                <w:b/>
                <w:sz w:val="18"/>
                <w:szCs w:val="18"/>
              </w:rPr>
              <w:t>分值</w:t>
            </w:r>
          </w:p>
          <w:p w:rsidR="00F421FD" w:rsidRPr="003D6BEF" w:rsidRDefault="00F421FD" w:rsidP="00DB1605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3D6BE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Mi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F421FD" w:rsidRPr="003D6BEF" w:rsidRDefault="00F421FD" w:rsidP="00DB1605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3D6BEF">
              <w:rPr>
                <w:rFonts w:hint="eastAsia"/>
                <w:b/>
                <w:sz w:val="18"/>
                <w:szCs w:val="18"/>
              </w:rPr>
              <w:t>得分</w:t>
            </w:r>
          </w:p>
          <w:p w:rsidR="00F421FD" w:rsidRPr="003D6BEF" w:rsidRDefault="00F421FD" w:rsidP="00DB1605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3D6BE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Ki</w:t>
            </w:r>
          </w:p>
        </w:tc>
      </w:tr>
      <w:tr w:rsidR="003E2ADE" w:rsidRPr="003D6BEF" w:rsidTr="007F28F0">
        <w:trPr>
          <w:trHeight w:val="511"/>
          <w:tblHeader/>
          <w:jc w:val="center"/>
        </w:trPr>
        <w:tc>
          <w:tcPr>
            <w:tcW w:w="506" w:type="pct"/>
            <w:shd w:val="clear" w:color="auto" w:fill="auto"/>
            <w:vAlign w:val="center"/>
          </w:tcPr>
          <w:p w:rsidR="00F421FD" w:rsidRPr="003D6BEF" w:rsidRDefault="00F421FD" w:rsidP="00DB1605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3D6BEF"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421FD" w:rsidRPr="003D6BEF" w:rsidRDefault="00F421FD" w:rsidP="00DB1605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3D6BEF"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F421FD" w:rsidRPr="003D6BEF" w:rsidRDefault="00F421FD" w:rsidP="00DB1605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3D6BEF">
              <w:rPr>
                <w:rFonts w:hint="eastAsia"/>
                <w:b/>
                <w:sz w:val="18"/>
                <w:szCs w:val="18"/>
              </w:rPr>
              <w:t>A</w:t>
            </w:r>
            <w:r w:rsidRPr="003D6BEF">
              <w:rPr>
                <w:rFonts w:hint="eastAsia"/>
                <w:b/>
                <w:sz w:val="18"/>
                <w:szCs w:val="18"/>
              </w:rPr>
              <w:t>级标准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F421FD" w:rsidRPr="003D6BEF" w:rsidRDefault="00F421FD" w:rsidP="00DB1605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3D6BEF">
              <w:rPr>
                <w:rFonts w:hint="eastAsia"/>
                <w:b/>
                <w:sz w:val="18"/>
                <w:szCs w:val="18"/>
              </w:rPr>
              <w:t>C</w:t>
            </w:r>
            <w:r w:rsidRPr="003D6BEF">
              <w:rPr>
                <w:rFonts w:hint="eastAsia"/>
                <w:b/>
                <w:sz w:val="18"/>
                <w:szCs w:val="18"/>
              </w:rPr>
              <w:t>级标准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F421FD" w:rsidRPr="003D6BEF" w:rsidRDefault="00F421FD" w:rsidP="00DB1605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F421FD" w:rsidRPr="003D6BEF" w:rsidRDefault="00F421FD" w:rsidP="00DB1605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F28F0" w:rsidRPr="003D6BEF" w:rsidTr="007F28F0">
        <w:trPr>
          <w:trHeight w:val="1783"/>
          <w:jc w:val="center"/>
        </w:trPr>
        <w:tc>
          <w:tcPr>
            <w:tcW w:w="506" w:type="pct"/>
            <w:vMerge w:val="restar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1.</w:t>
            </w:r>
            <w:r w:rsidRPr="003D6BEF">
              <w:rPr>
                <w:rFonts w:hint="eastAsia"/>
                <w:sz w:val="18"/>
                <w:szCs w:val="18"/>
              </w:rPr>
              <w:t>课程建设</w:t>
            </w:r>
          </w:p>
          <w:p w:rsidR="007F28F0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思路</w:t>
            </w:r>
          </w:p>
          <w:p w:rsidR="008776EE" w:rsidRPr="003D6BEF" w:rsidRDefault="008776EE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1.1</w:t>
            </w:r>
            <w:r w:rsidRPr="003D6BEF">
              <w:rPr>
                <w:rFonts w:hint="eastAsia"/>
                <w:sz w:val="18"/>
                <w:szCs w:val="18"/>
              </w:rPr>
              <w:t>建设规划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建设理念先进，课程定位准确，主动适应专业人才培养目标需要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建设目标具有先进性，思路清晰，任务具体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建设方案有创意，措施得力，操作性强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建设理念正确，课程定位准确，符合专业人才培养目标需要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建设目标明确，分期任务具体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建设方案有创意，操作性强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F28F0" w:rsidRPr="003D6BEF" w:rsidTr="007F28F0">
        <w:trPr>
          <w:trHeight w:val="2248"/>
          <w:jc w:val="center"/>
        </w:trPr>
        <w:tc>
          <w:tcPr>
            <w:tcW w:w="506" w:type="pct"/>
            <w:vMerge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1.2</w:t>
            </w:r>
            <w:r w:rsidRPr="003D6BEF">
              <w:rPr>
                <w:rFonts w:hint="eastAsia"/>
                <w:sz w:val="18"/>
                <w:szCs w:val="18"/>
              </w:rPr>
              <w:t>教学大纲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3D6BEF">
              <w:rPr>
                <w:rFonts w:ascii="宋体" w:hAnsi="宋体" w:hint="eastAsia"/>
                <w:bCs/>
                <w:sz w:val="18"/>
                <w:szCs w:val="18"/>
              </w:rPr>
              <w:t>①教学大纲经过适时修订，反映学科发展和教学改革的新成果；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3D6BEF">
              <w:rPr>
                <w:rFonts w:ascii="宋体" w:hAnsi="宋体" w:hint="eastAsia"/>
                <w:bCs/>
                <w:sz w:val="18"/>
                <w:szCs w:val="18"/>
              </w:rPr>
              <w:t>②</w:t>
            </w:r>
            <w:r w:rsidRPr="003D6BEF">
              <w:rPr>
                <w:rFonts w:hint="eastAsia"/>
                <w:sz w:val="18"/>
                <w:szCs w:val="18"/>
              </w:rPr>
              <w:t>结构完整，要素齐全，重点难点突出，学时分配合理，格式规范，审批手续齐全；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ascii="宋体" w:hAnsi="宋体" w:hint="eastAsia"/>
                <w:bCs/>
                <w:sz w:val="18"/>
                <w:szCs w:val="18"/>
              </w:rPr>
              <w:t>在教学过程中严格执行。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3D6BEF">
              <w:rPr>
                <w:rFonts w:ascii="宋体" w:hAnsi="宋体" w:hint="eastAsia"/>
                <w:bCs/>
                <w:sz w:val="18"/>
                <w:szCs w:val="18"/>
              </w:rPr>
              <w:t>①教学大纲是现行适用版本；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3D6BEF">
              <w:rPr>
                <w:rFonts w:ascii="宋体" w:hAnsi="宋体" w:hint="eastAsia"/>
                <w:bCs/>
                <w:sz w:val="18"/>
                <w:szCs w:val="18"/>
              </w:rPr>
              <w:t>②</w:t>
            </w:r>
            <w:r w:rsidRPr="003D6BEF">
              <w:rPr>
                <w:rFonts w:hint="eastAsia"/>
                <w:sz w:val="18"/>
                <w:szCs w:val="18"/>
              </w:rPr>
              <w:t>主要要素齐全，重点难点把握正确，学时分配合理格式规范，审批手续齐全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ascii="宋体" w:hAnsi="宋体" w:hint="eastAsia"/>
                <w:bCs/>
                <w:sz w:val="18"/>
                <w:szCs w:val="18"/>
              </w:rPr>
              <w:t>在教学过程中执行比较严格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F28F0" w:rsidRPr="003D6BEF" w:rsidTr="007F28F0">
        <w:trPr>
          <w:trHeight w:val="1259"/>
          <w:jc w:val="center"/>
        </w:trPr>
        <w:tc>
          <w:tcPr>
            <w:tcW w:w="506" w:type="pct"/>
            <w:vMerge w:val="restar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2.</w:t>
            </w:r>
            <w:r w:rsidRPr="003D6BEF">
              <w:rPr>
                <w:rFonts w:hint="eastAsia"/>
                <w:sz w:val="18"/>
                <w:szCs w:val="18"/>
              </w:rPr>
              <w:t>师资队伍</w:t>
            </w:r>
          </w:p>
          <w:p w:rsidR="007F28F0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建设</w:t>
            </w:r>
          </w:p>
          <w:p w:rsidR="008776EE" w:rsidRPr="003D6BEF" w:rsidRDefault="008776EE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2.1</w:t>
            </w:r>
            <w:r w:rsidRPr="003D6BEF">
              <w:rPr>
                <w:rFonts w:hint="eastAsia"/>
                <w:sz w:val="18"/>
                <w:szCs w:val="18"/>
              </w:rPr>
              <w:t>负责人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近两年主持省级及以上教研课题；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近两年发表论文≥</w:t>
            </w:r>
            <w:r w:rsidRPr="003D6BEF">
              <w:rPr>
                <w:rFonts w:hint="eastAsia"/>
                <w:sz w:val="18"/>
                <w:szCs w:val="18"/>
              </w:rPr>
              <w:t>4</w:t>
            </w:r>
            <w:r w:rsidRPr="003D6BEF">
              <w:rPr>
                <w:rFonts w:hint="eastAsia"/>
                <w:sz w:val="18"/>
                <w:szCs w:val="18"/>
              </w:rPr>
              <w:t>篇，其中核心期刊≥</w:t>
            </w:r>
            <w:r w:rsidRPr="003D6BEF">
              <w:rPr>
                <w:rFonts w:hint="eastAsia"/>
                <w:sz w:val="18"/>
                <w:szCs w:val="18"/>
              </w:rPr>
              <w:t>1</w:t>
            </w:r>
            <w:r w:rsidRPr="003D6BEF"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近两年主持教研课题；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近两年发表论文≥</w:t>
            </w:r>
            <w:r w:rsidRPr="003D6BEF">
              <w:rPr>
                <w:rFonts w:hint="eastAsia"/>
                <w:sz w:val="18"/>
                <w:szCs w:val="18"/>
              </w:rPr>
              <w:t>2</w:t>
            </w:r>
            <w:r w:rsidRPr="003D6BEF"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F28F0" w:rsidRPr="003D6BEF" w:rsidTr="007F28F0">
        <w:trPr>
          <w:trHeight w:val="1277"/>
          <w:jc w:val="center"/>
        </w:trPr>
        <w:tc>
          <w:tcPr>
            <w:tcW w:w="506" w:type="pct"/>
            <w:vMerge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2.2</w:t>
            </w:r>
            <w:r w:rsidRPr="003D6BEF">
              <w:rPr>
                <w:rFonts w:hint="eastAsia"/>
                <w:sz w:val="18"/>
                <w:szCs w:val="18"/>
              </w:rPr>
              <w:t>队伍结构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课程组中高级职称（或博士学位）教师≥</w:t>
            </w:r>
            <w:r w:rsidRPr="003D6BEF">
              <w:rPr>
                <w:rFonts w:hint="eastAsia"/>
                <w:sz w:val="18"/>
                <w:szCs w:val="18"/>
              </w:rPr>
              <w:t>30%</w:t>
            </w:r>
            <w:r w:rsidRPr="003D6BEF">
              <w:rPr>
                <w:rFonts w:hint="eastAsia"/>
                <w:sz w:val="18"/>
                <w:szCs w:val="18"/>
              </w:rPr>
              <w:t>；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35</w:t>
            </w:r>
            <w:r w:rsidRPr="003D6BEF">
              <w:rPr>
                <w:rFonts w:hint="eastAsia"/>
                <w:sz w:val="18"/>
                <w:szCs w:val="18"/>
              </w:rPr>
              <w:t>岁以下教师中硕士比例≥</w:t>
            </w:r>
            <w:r w:rsidRPr="003D6BEF">
              <w:rPr>
                <w:rFonts w:hint="eastAsia"/>
                <w:sz w:val="18"/>
                <w:szCs w:val="18"/>
              </w:rPr>
              <w:t>80%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课程组中高级职称（或博士学位）教师≠</w:t>
            </w:r>
            <w:r w:rsidRPr="003D6BEF">
              <w:rPr>
                <w:rFonts w:hint="eastAsia"/>
                <w:sz w:val="18"/>
                <w:szCs w:val="18"/>
              </w:rPr>
              <w:t>0</w:t>
            </w:r>
            <w:r w:rsidRPr="003D6BEF">
              <w:rPr>
                <w:rFonts w:hint="eastAsia"/>
                <w:sz w:val="18"/>
                <w:szCs w:val="18"/>
              </w:rPr>
              <w:t>；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35</w:t>
            </w:r>
            <w:r w:rsidRPr="003D6BEF">
              <w:rPr>
                <w:rFonts w:hint="eastAsia"/>
                <w:sz w:val="18"/>
                <w:szCs w:val="18"/>
              </w:rPr>
              <w:t>岁以下教师中硕士比例≥</w:t>
            </w:r>
            <w:r w:rsidRPr="003D6BEF">
              <w:rPr>
                <w:rFonts w:hint="eastAsia"/>
                <w:sz w:val="18"/>
                <w:szCs w:val="18"/>
              </w:rPr>
              <w:t>60%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F28F0" w:rsidRPr="003D6BEF" w:rsidTr="007F28F0">
        <w:trPr>
          <w:trHeight w:val="1125"/>
          <w:jc w:val="center"/>
        </w:trPr>
        <w:tc>
          <w:tcPr>
            <w:tcW w:w="506" w:type="pct"/>
            <w:vMerge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2.3</w:t>
            </w:r>
            <w:r w:rsidRPr="003D6BEF">
              <w:rPr>
                <w:rFonts w:hint="eastAsia"/>
                <w:sz w:val="18"/>
                <w:szCs w:val="18"/>
              </w:rPr>
              <w:t>整体水平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参与课题研究的比例为</w:t>
            </w:r>
            <w:r w:rsidRPr="003D6BEF">
              <w:rPr>
                <w:rFonts w:hint="eastAsia"/>
                <w:sz w:val="18"/>
                <w:szCs w:val="18"/>
              </w:rPr>
              <w:t>100%</w:t>
            </w:r>
            <w:r w:rsidRPr="003D6BEF">
              <w:rPr>
                <w:rFonts w:hint="eastAsia"/>
                <w:sz w:val="18"/>
                <w:szCs w:val="18"/>
              </w:rPr>
              <w:t>；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近两年人均每年发表论文：理工科≥</w:t>
            </w:r>
            <w:r w:rsidRPr="003D6BEF">
              <w:rPr>
                <w:rFonts w:hint="eastAsia"/>
                <w:sz w:val="18"/>
                <w:szCs w:val="18"/>
              </w:rPr>
              <w:t>1</w:t>
            </w:r>
            <w:r w:rsidRPr="003D6BEF">
              <w:rPr>
                <w:rFonts w:hint="eastAsia"/>
                <w:sz w:val="18"/>
                <w:szCs w:val="18"/>
              </w:rPr>
              <w:t>，文科≥</w:t>
            </w:r>
            <w:r w:rsidRPr="003D6BEF">
              <w:rPr>
                <w:rFonts w:hint="eastAsia"/>
                <w:sz w:val="18"/>
                <w:szCs w:val="18"/>
              </w:rPr>
              <w:t>2</w:t>
            </w:r>
            <w:r w:rsidRPr="003D6BEF">
              <w:rPr>
                <w:rFonts w:hint="eastAsia"/>
                <w:sz w:val="18"/>
                <w:szCs w:val="18"/>
              </w:rPr>
              <w:t>；人均获得教学奖励≥</w:t>
            </w:r>
            <w:r w:rsidRPr="003D6BEF"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参与课题研究的比例≥</w:t>
            </w:r>
            <w:r w:rsidRPr="003D6BEF">
              <w:rPr>
                <w:rFonts w:hint="eastAsia"/>
                <w:sz w:val="18"/>
                <w:szCs w:val="18"/>
              </w:rPr>
              <w:t>60%</w:t>
            </w:r>
            <w:r w:rsidRPr="003D6BEF">
              <w:rPr>
                <w:rFonts w:hint="eastAsia"/>
                <w:sz w:val="18"/>
                <w:szCs w:val="18"/>
              </w:rPr>
              <w:t>；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近两年人均每年发表论文：理工科≥</w:t>
            </w:r>
            <w:r w:rsidRPr="003D6BEF">
              <w:rPr>
                <w:rFonts w:hint="eastAsia"/>
                <w:sz w:val="18"/>
                <w:szCs w:val="18"/>
              </w:rPr>
              <w:t>0.5</w:t>
            </w:r>
            <w:r w:rsidRPr="003D6BEF">
              <w:rPr>
                <w:rFonts w:hint="eastAsia"/>
                <w:sz w:val="18"/>
                <w:szCs w:val="18"/>
              </w:rPr>
              <w:t>，文科≥</w:t>
            </w:r>
            <w:r w:rsidRPr="003D6BEF">
              <w:rPr>
                <w:rFonts w:hint="eastAsia"/>
                <w:sz w:val="18"/>
                <w:szCs w:val="18"/>
              </w:rPr>
              <w:t>1</w:t>
            </w:r>
            <w:r w:rsidRPr="003D6BEF">
              <w:rPr>
                <w:rFonts w:hint="eastAsia"/>
                <w:sz w:val="18"/>
                <w:szCs w:val="18"/>
              </w:rPr>
              <w:t>；教学奖励≠</w:t>
            </w:r>
            <w:r w:rsidRPr="003D6BEF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F28F0" w:rsidRPr="003D6BEF" w:rsidTr="007F28F0">
        <w:trPr>
          <w:trHeight w:val="971"/>
          <w:jc w:val="center"/>
        </w:trPr>
        <w:tc>
          <w:tcPr>
            <w:tcW w:w="506" w:type="pct"/>
            <w:vMerge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2.4</w:t>
            </w:r>
            <w:r w:rsidRPr="003D6BEF">
              <w:rPr>
                <w:rFonts w:hint="eastAsia"/>
                <w:sz w:val="18"/>
                <w:szCs w:val="18"/>
              </w:rPr>
              <w:t>业务指导</w:t>
            </w:r>
            <w:r w:rsidRPr="003D6BEF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有切实可行的青年教师指导方案，且执行效果良好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有青年教师指导方案，且开始执行，有成效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F28F0" w:rsidRPr="003D6BEF" w:rsidTr="007F28F0">
        <w:trPr>
          <w:trHeight w:val="28"/>
          <w:jc w:val="center"/>
        </w:trPr>
        <w:tc>
          <w:tcPr>
            <w:tcW w:w="506" w:type="pct"/>
            <w:vMerge w:val="restar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3.</w:t>
            </w:r>
            <w:r w:rsidRPr="003D6BEF">
              <w:rPr>
                <w:rFonts w:hint="eastAsia"/>
                <w:sz w:val="18"/>
                <w:szCs w:val="18"/>
              </w:rPr>
              <w:t>教学条件</w:t>
            </w:r>
          </w:p>
          <w:p w:rsidR="007F28F0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建设</w:t>
            </w:r>
          </w:p>
          <w:p w:rsidR="008776EE" w:rsidRPr="003D6BEF" w:rsidRDefault="008776EE" w:rsidP="007C5AD4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="007C5AD4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7F28F0" w:rsidRPr="003D6BEF" w:rsidRDefault="007F28F0" w:rsidP="007C5AD4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3.1</w:t>
            </w:r>
            <w:r w:rsidRPr="003D6BEF">
              <w:rPr>
                <w:rFonts w:hint="eastAsia"/>
                <w:sz w:val="18"/>
                <w:szCs w:val="18"/>
              </w:rPr>
              <w:t>教材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3D6BEF">
              <w:rPr>
                <w:rFonts w:ascii="宋体" w:hAnsi="宋体" w:hint="eastAsia"/>
                <w:bCs/>
                <w:sz w:val="18"/>
                <w:szCs w:val="18"/>
              </w:rPr>
              <w:t>①选用获得省部级以上奖励的教材；或21世纪系列教材的最新版本；或有自编教材</w:t>
            </w:r>
          </w:p>
          <w:p w:rsidR="007F28F0" w:rsidRDefault="007F28F0" w:rsidP="007F28F0">
            <w:pPr>
              <w:snapToGrid w:val="0"/>
              <w:spacing w:line="29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3D6BEF">
              <w:rPr>
                <w:rFonts w:ascii="宋体" w:hAnsi="宋体" w:hint="eastAsia"/>
                <w:bCs/>
                <w:sz w:val="18"/>
                <w:szCs w:val="18"/>
              </w:rPr>
              <w:t>②有教材使用说明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3D6BEF">
              <w:rPr>
                <w:rFonts w:ascii="宋体" w:hAnsi="宋体" w:hint="eastAsia"/>
                <w:bCs/>
                <w:sz w:val="18"/>
                <w:szCs w:val="18"/>
              </w:rPr>
              <w:t>①选用符合规定的新版本教材；</w:t>
            </w:r>
          </w:p>
          <w:p w:rsidR="007F28F0" w:rsidRPr="003D6BEF" w:rsidRDefault="007F28F0" w:rsidP="007F28F0">
            <w:pPr>
              <w:snapToGrid w:val="0"/>
              <w:spacing w:line="290" w:lineRule="atLeast"/>
              <w:rPr>
                <w:sz w:val="18"/>
                <w:szCs w:val="18"/>
              </w:rPr>
            </w:pPr>
            <w:r w:rsidRPr="003D6BEF">
              <w:rPr>
                <w:rFonts w:ascii="宋体" w:hAnsi="宋体" w:hint="eastAsia"/>
                <w:bCs/>
                <w:sz w:val="18"/>
                <w:szCs w:val="18"/>
              </w:rPr>
              <w:t>②没有因为教师选用教材不当而影响按照教学计划及时开课。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F28F0" w:rsidRPr="003D6BEF" w:rsidTr="004D037C">
        <w:trPr>
          <w:trHeight w:val="1371"/>
          <w:jc w:val="center"/>
        </w:trPr>
        <w:tc>
          <w:tcPr>
            <w:tcW w:w="506" w:type="pct"/>
            <w:vMerge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3.2</w:t>
            </w:r>
            <w:r w:rsidRPr="003D6BEF">
              <w:rPr>
                <w:rFonts w:hint="eastAsia"/>
                <w:sz w:val="18"/>
                <w:szCs w:val="18"/>
              </w:rPr>
              <w:t>教学参考资料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7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3D6BEF">
              <w:rPr>
                <w:rFonts w:ascii="宋体" w:hAnsi="宋体" w:hint="eastAsia"/>
                <w:bCs/>
                <w:sz w:val="18"/>
                <w:szCs w:val="18"/>
              </w:rPr>
              <w:t>有3种以上权威论著或近三年出版参考书或学术期刊作为教学参考资料。</w:t>
            </w:r>
          </w:p>
          <w:p w:rsidR="007F28F0" w:rsidRPr="003D6BEF" w:rsidRDefault="007F28F0" w:rsidP="007F28F0">
            <w:pPr>
              <w:snapToGrid w:val="0"/>
              <w:spacing w:line="27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3D6BEF">
              <w:rPr>
                <w:rFonts w:ascii="宋体" w:hAnsi="宋体" w:hint="eastAsia"/>
                <w:bCs/>
                <w:sz w:val="18"/>
                <w:szCs w:val="18"/>
              </w:rPr>
              <w:t>本课程相关期刊资料齐全</w:t>
            </w:r>
          </w:p>
          <w:p w:rsidR="007F28F0" w:rsidRPr="003D6BEF" w:rsidRDefault="007F28F0" w:rsidP="007F28F0">
            <w:pPr>
              <w:snapToGrid w:val="0"/>
              <w:spacing w:line="270" w:lineRule="atLeast"/>
              <w:rPr>
                <w:sz w:val="18"/>
                <w:szCs w:val="18"/>
              </w:rPr>
            </w:pPr>
            <w:r w:rsidRPr="003D6BEF">
              <w:rPr>
                <w:rFonts w:ascii="宋体" w:hAnsi="宋体" w:hint="eastAsia"/>
                <w:bCs/>
                <w:sz w:val="18"/>
                <w:szCs w:val="18"/>
              </w:rPr>
              <w:t>有其他院校本课程教改的资料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70" w:lineRule="atLeast"/>
              <w:rPr>
                <w:sz w:val="18"/>
                <w:szCs w:val="18"/>
              </w:rPr>
            </w:pPr>
            <w:r w:rsidRPr="003D6BEF">
              <w:rPr>
                <w:rFonts w:ascii="宋体" w:hAnsi="宋体" w:hint="eastAsia"/>
                <w:bCs/>
                <w:sz w:val="18"/>
                <w:szCs w:val="18"/>
              </w:rPr>
              <w:t>教学参考资料配套齐全，满足教学需要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3D6BE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F28F0" w:rsidRPr="003D6BEF" w:rsidRDefault="007F28F0" w:rsidP="007F28F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F421FD" w:rsidRDefault="00F421FD" w:rsidP="001F25EF"/>
    <w:p w:rsidR="00F421FD" w:rsidRDefault="00F421FD">
      <w:pPr>
        <w:widowControl/>
        <w:jc w:val="left"/>
      </w:pPr>
      <w:r>
        <w:br w:type="page"/>
      </w:r>
    </w:p>
    <w:tbl>
      <w:tblPr>
        <w:tblStyle w:val="a6"/>
        <w:tblW w:w="9388" w:type="dxa"/>
        <w:jc w:val="center"/>
        <w:tblLook w:val="01E0" w:firstRow="1" w:lastRow="1" w:firstColumn="1" w:lastColumn="1" w:noHBand="0" w:noVBand="0"/>
      </w:tblPr>
      <w:tblGrid>
        <w:gridCol w:w="1244"/>
        <w:gridCol w:w="1161"/>
        <w:gridCol w:w="3212"/>
        <w:gridCol w:w="2653"/>
        <w:gridCol w:w="559"/>
        <w:gridCol w:w="559"/>
      </w:tblGrid>
      <w:tr w:rsidR="00F421FD" w:rsidRPr="001F27F9" w:rsidTr="003E2ADE">
        <w:trPr>
          <w:trHeight w:val="558"/>
          <w:jc w:val="center"/>
        </w:trPr>
        <w:tc>
          <w:tcPr>
            <w:tcW w:w="1244" w:type="dxa"/>
            <w:vAlign w:val="center"/>
          </w:tcPr>
          <w:p w:rsidR="00F421FD" w:rsidRPr="00A918D7" w:rsidRDefault="00F421FD" w:rsidP="00A918D7">
            <w:pPr>
              <w:jc w:val="center"/>
              <w:rPr>
                <w:b/>
              </w:rPr>
            </w:pPr>
            <w:r w:rsidRPr="00A918D7">
              <w:rPr>
                <w:rFonts w:hint="eastAsia"/>
                <w:b/>
              </w:rPr>
              <w:lastRenderedPageBreak/>
              <w:t>一级指标</w:t>
            </w:r>
          </w:p>
        </w:tc>
        <w:tc>
          <w:tcPr>
            <w:tcW w:w="1161" w:type="dxa"/>
            <w:vAlign w:val="center"/>
          </w:tcPr>
          <w:p w:rsidR="00F421FD" w:rsidRPr="00A918D7" w:rsidRDefault="00F421FD" w:rsidP="00A918D7">
            <w:pPr>
              <w:jc w:val="center"/>
              <w:rPr>
                <w:b/>
              </w:rPr>
            </w:pPr>
            <w:r w:rsidRPr="00A918D7">
              <w:rPr>
                <w:rFonts w:hint="eastAsia"/>
                <w:b/>
              </w:rPr>
              <w:t>二级指标</w:t>
            </w:r>
          </w:p>
        </w:tc>
        <w:tc>
          <w:tcPr>
            <w:tcW w:w="5865" w:type="dxa"/>
            <w:gridSpan w:val="2"/>
            <w:vAlign w:val="center"/>
          </w:tcPr>
          <w:p w:rsidR="00F421FD" w:rsidRPr="00A918D7" w:rsidRDefault="00F421FD" w:rsidP="00A918D7">
            <w:pPr>
              <w:jc w:val="center"/>
              <w:rPr>
                <w:b/>
              </w:rPr>
            </w:pPr>
            <w:r w:rsidRPr="00A918D7">
              <w:rPr>
                <w:rFonts w:hint="eastAsia"/>
                <w:b/>
              </w:rPr>
              <w:t>评价标准</w:t>
            </w:r>
          </w:p>
        </w:tc>
        <w:tc>
          <w:tcPr>
            <w:tcW w:w="559" w:type="dxa"/>
            <w:vMerge w:val="restart"/>
            <w:vAlign w:val="center"/>
          </w:tcPr>
          <w:p w:rsidR="00F421FD" w:rsidRPr="00A918D7" w:rsidRDefault="00F421FD" w:rsidP="00A918D7">
            <w:pPr>
              <w:rPr>
                <w:b/>
              </w:rPr>
            </w:pPr>
            <w:r w:rsidRPr="00A918D7">
              <w:rPr>
                <w:rFonts w:hint="eastAsia"/>
                <w:b/>
              </w:rPr>
              <w:t>分值</w:t>
            </w:r>
          </w:p>
          <w:p w:rsidR="00F421FD" w:rsidRPr="00A918D7" w:rsidRDefault="00F421FD" w:rsidP="00A918D7">
            <w:pPr>
              <w:rPr>
                <w:b/>
                <w:szCs w:val="21"/>
              </w:rPr>
            </w:pPr>
            <w:r w:rsidRPr="00A918D7">
              <w:rPr>
                <w:rFonts w:ascii="宋体" w:hAnsi="宋体" w:cs="宋体" w:hint="eastAsia"/>
                <w:b/>
                <w:szCs w:val="21"/>
              </w:rPr>
              <w:t>Mi</w:t>
            </w:r>
          </w:p>
        </w:tc>
        <w:tc>
          <w:tcPr>
            <w:tcW w:w="559" w:type="dxa"/>
            <w:vMerge w:val="restart"/>
            <w:vAlign w:val="center"/>
          </w:tcPr>
          <w:p w:rsidR="00F421FD" w:rsidRPr="00A918D7" w:rsidRDefault="00F421FD" w:rsidP="00A918D7">
            <w:pPr>
              <w:rPr>
                <w:b/>
              </w:rPr>
            </w:pPr>
            <w:r w:rsidRPr="00A918D7">
              <w:rPr>
                <w:rFonts w:hint="eastAsia"/>
                <w:b/>
              </w:rPr>
              <w:t>得分</w:t>
            </w:r>
          </w:p>
          <w:p w:rsidR="00F421FD" w:rsidRPr="00A918D7" w:rsidRDefault="00F421FD" w:rsidP="00A918D7">
            <w:pPr>
              <w:rPr>
                <w:b/>
                <w:szCs w:val="21"/>
              </w:rPr>
            </w:pPr>
            <w:r w:rsidRPr="00A918D7">
              <w:rPr>
                <w:rFonts w:ascii="宋体" w:hAnsi="宋体" w:cs="宋体" w:hint="eastAsia"/>
                <w:b/>
                <w:szCs w:val="21"/>
              </w:rPr>
              <w:t>Ki</w:t>
            </w:r>
          </w:p>
        </w:tc>
      </w:tr>
      <w:tr w:rsidR="00F421FD" w:rsidTr="003E2ADE">
        <w:trPr>
          <w:trHeight w:val="496"/>
          <w:jc w:val="center"/>
        </w:trPr>
        <w:tc>
          <w:tcPr>
            <w:tcW w:w="1244" w:type="dxa"/>
            <w:vAlign w:val="center"/>
          </w:tcPr>
          <w:p w:rsidR="00F421FD" w:rsidRPr="00A918D7" w:rsidRDefault="00F421FD" w:rsidP="00A918D7">
            <w:pPr>
              <w:jc w:val="center"/>
              <w:rPr>
                <w:b/>
              </w:rPr>
            </w:pPr>
            <w:r w:rsidRPr="00A918D7">
              <w:rPr>
                <w:rFonts w:hint="eastAsia"/>
                <w:b/>
              </w:rPr>
              <w:t>名称</w:t>
            </w:r>
          </w:p>
        </w:tc>
        <w:tc>
          <w:tcPr>
            <w:tcW w:w="1161" w:type="dxa"/>
            <w:vAlign w:val="center"/>
          </w:tcPr>
          <w:p w:rsidR="00F421FD" w:rsidRPr="00A918D7" w:rsidRDefault="00F421FD" w:rsidP="00A918D7">
            <w:pPr>
              <w:jc w:val="center"/>
              <w:rPr>
                <w:b/>
              </w:rPr>
            </w:pPr>
            <w:r w:rsidRPr="00A918D7">
              <w:rPr>
                <w:rFonts w:hint="eastAsia"/>
                <w:b/>
              </w:rPr>
              <w:t>名称</w:t>
            </w:r>
          </w:p>
        </w:tc>
        <w:tc>
          <w:tcPr>
            <w:tcW w:w="3212" w:type="dxa"/>
            <w:vAlign w:val="center"/>
          </w:tcPr>
          <w:p w:rsidR="00F421FD" w:rsidRPr="00A918D7" w:rsidRDefault="00F421FD" w:rsidP="00A918D7">
            <w:pPr>
              <w:jc w:val="center"/>
              <w:rPr>
                <w:b/>
              </w:rPr>
            </w:pPr>
            <w:r w:rsidRPr="00A918D7">
              <w:rPr>
                <w:rFonts w:hint="eastAsia"/>
                <w:b/>
              </w:rPr>
              <w:t>A</w:t>
            </w:r>
            <w:r w:rsidRPr="00A918D7">
              <w:rPr>
                <w:rFonts w:hint="eastAsia"/>
                <w:b/>
              </w:rPr>
              <w:t>级标准</w:t>
            </w:r>
          </w:p>
        </w:tc>
        <w:tc>
          <w:tcPr>
            <w:tcW w:w="2653" w:type="dxa"/>
            <w:vAlign w:val="center"/>
          </w:tcPr>
          <w:p w:rsidR="00F421FD" w:rsidRPr="00A918D7" w:rsidRDefault="00F421FD" w:rsidP="00A918D7">
            <w:pPr>
              <w:jc w:val="center"/>
              <w:rPr>
                <w:b/>
              </w:rPr>
            </w:pPr>
            <w:r w:rsidRPr="00A918D7">
              <w:rPr>
                <w:rFonts w:hint="eastAsia"/>
                <w:b/>
              </w:rPr>
              <w:t>C</w:t>
            </w:r>
            <w:r w:rsidRPr="00A918D7">
              <w:rPr>
                <w:rFonts w:hint="eastAsia"/>
                <w:b/>
              </w:rPr>
              <w:t>级标准</w:t>
            </w:r>
          </w:p>
        </w:tc>
        <w:tc>
          <w:tcPr>
            <w:tcW w:w="559" w:type="dxa"/>
            <w:vMerge/>
            <w:vAlign w:val="center"/>
          </w:tcPr>
          <w:p w:rsidR="00F421FD" w:rsidRDefault="00F421FD" w:rsidP="00A918D7"/>
        </w:tc>
        <w:tc>
          <w:tcPr>
            <w:tcW w:w="559" w:type="dxa"/>
            <w:vMerge/>
            <w:vAlign w:val="center"/>
          </w:tcPr>
          <w:p w:rsidR="00F421FD" w:rsidRDefault="00F421FD" w:rsidP="00A918D7"/>
        </w:tc>
      </w:tr>
      <w:tr w:rsidR="003C18CB" w:rsidTr="003E2ADE">
        <w:trPr>
          <w:trHeight w:val="1837"/>
          <w:jc w:val="center"/>
        </w:trPr>
        <w:tc>
          <w:tcPr>
            <w:tcW w:w="1244" w:type="dxa"/>
            <w:vMerge w:val="restart"/>
            <w:vAlign w:val="center"/>
          </w:tcPr>
          <w:p w:rsidR="003C18CB" w:rsidRDefault="003C18CB" w:rsidP="003C18C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教学条件建设（续）</w:t>
            </w:r>
          </w:p>
        </w:tc>
        <w:tc>
          <w:tcPr>
            <w:tcW w:w="1161" w:type="dxa"/>
            <w:vAlign w:val="center"/>
          </w:tcPr>
          <w:p w:rsidR="003C18CB" w:rsidRDefault="003C18CB" w:rsidP="003C18CB"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教案（讲稿）</w:t>
            </w:r>
          </w:p>
        </w:tc>
        <w:tc>
          <w:tcPr>
            <w:tcW w:w="3212" w:type="dxa"/>
            <w:vAlign w:val="center"/>
          </w:tcPr>
          <w:p w:rsidR="003C18CB" w:rsidRDefault="003C18CB" w:rsidP="003C18CB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以课时为单位的教学设计完整，要素齐全，安排合理，重难点研究充分，有培养学生</w:t>
            </w:r>
            <w:r w:rsidRPr="009B58B0">
              <w:rPr>
                <w:rFonts w:ascii="宋体" w:hAnsi="宋体" w:hint="eastAsia"/>
                <w:bCs/>
                <w:szCs w:val="21"/>
              </w:rPr>
              <w:t>应用能力和创新精神的设计，可实施性强</w:t>
            </w:r>
          </w:p>
          <w:p w:rsidR="003C18CB" w:rsidRDefault="003C18CB" w:rsidP="003C18CB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以章节为单位的纸质讲稿完整，内容充实，更新及时；对教材内容有补充调整</w:t>
            </w:r>
          </w:p>
          <w:p w:rsidR="003C18CB" w:rsidRPr="00E83FA5" w:rsidRDefault="003C18CB" w:rsidP="003C18CB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课件要点突出，清晰醒目，功能完备，操作方便</w:t>
            </w:r>
          </w:p>
        </w:tc>
        <w:tc>
          <w:tcPr>
            <w:tcW w:w="2653" w:type="dxa"/>
            <w:vAlign w:val="center"/>
          </w:tcPr>
          <w:p w:rsidR="003C18CB" w:rsidRDefault="003C18CB" w:rsidP="003C18CB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以课时为单位的教学设计完整，要素基本齐全，安排比较合理，重难点有所策划；</w:t>
            </w:r>
          </w:p>
          <w:p w:rsidR="003C18CB" w:rsidRDefault="003C18CB" w:rsidP="003C18CB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以章节为单位的纸质讲稿基本完整，内容比较充实，注重内容更新；</w:t>
            </w:r>
          </w:p>
          <w:p w:rsidR="003C18CB" w:rsidRPr="00E83FA5" w:rsidRDefault="003C18CB" w:rsidP="003C18CB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课件内容详略得当，比较清晰，操作方便</w:t>
            </w:r>
          </w:p>
        </w:tc>
        <w:tc>
          <w:tcPr>
            <w:tcW w:w="559" w:type="dxa"/>
            <w:vAlign w:val="center"/>
          </w:tcPr>
          <w:p w:rsidR="003C18CB" w:rsidRPr="00070887" w:rsidRDefault="003C18CB" w:rsidP="003C18CB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07088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3C18CB" w:rsidRDefault="003C18CB" w:rsidP="003C18CB">
            <w:pPr>
              <w:jc w:val="center"/>
            </w:pPr>
          </w:p>
        </w:tc>
      </w:tr>
      <w:tr w:rsidR="003C18CB" w:rsidTr="00DA5682">
        <w:trPr>
          <w:trHeight w:val="3072"/>
          <w:jc w:val="center"/>
        </w:trPr>
        <w:tc>
          <w:tcPr>
            <w:tcW w:w="1244" w:type="dxa"/>
            <w:vMerge/>
            <w:tcBorders>
              <w:bottom w:val="single" w:sz="4" w:space="0" w:color="000000"/>
            </w:tcBorders>
            <w:vAlign w:val="center"/>
          </w:tcPr>
          <w:p w:rsidR="003C18CB" w:rsidRDefault="003C18CB" w:rsidP="003C18CB"/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3C18CB" w:rsidRDefault="003C18CB" w:rsidP="003C18CB"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课程网站</w:t>
            </w:r>
          </w:p>
        </w:tc>
        <w:tc>
          <w:tcPr>
            <w:tcW w:w="3212" w:type="dxa"/>
            <w:vAlign w:val="center"/>
          </w:tcPr>
          <w:p w:rsidR="003C18CB" w:rsidRPr="00E83FA5" w:rsidRDefault="003C18CB" w:rsidP="003C18CB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充分运用学校网络资源，开设网络课堂；能提供学生进行网上教学的记录；网站建设基本完善，课程资料齐全，并有网络课堂的建设规划</w:t>
            </w:r>
          </w:p>
        </w:tc>
        <w:tc>
          <w:tcPr>
            <w:tcW w:w="2653" w:type="dxa"/>
            <w:vAlign w:val="center"/>
          </w:tcPr>
          <w:p w:rsidR="003C18CB" w:rsidRPr="00E83FA5" w:rsidRDefault="003C18CB" w:rsidP="003C18CB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运用学校网络资源，开设网络课堂；网站建设基本完善，课程资料比较齐全</w:t>
            </w:r>
          </w:p>
        </w:tc>
        <w:tc>
          <w:tcPr>
            <w:tcW w:w="559" w:type="dxa"/>
            <w:vAlign w:val="center"/>
          </w:tcPr>
          <w:p w:rsidR="003C18CB" w:rsidRPr="00070887" w:rsidRDefault="003C18CB" w:rsidP="003C18CB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07088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3C18CB" w:rsidRDefault="003C18CB" w:rsidP="003C18CB">
            <w:pPr>
              <w:jc w:val="center"/>
            </w:pPr>
          </w:p>
        </w:tc>
      </w:tr>
      <w:tr w:rsidR="007C5AD4" w:rsidTr="00DA5682">
        <w:trPr>
          <w:trHeight w:val="1733"/>
          <w:jc w:val="center"/>
        </w:trPr>
        <w:tc>
          <w:tcPr>
            <w:tcW w:w="1244" w:type="dxa"/>
            <w:vMerge w:val="restart"/>
            <w:tcBorders>
              <w:top w:val="single" w:sz="4" w:space="0" w:color="000000"/>
            </w:tcBorders>
            <w:vAlign w:val="center"/>
          </w:tcPr>
          <w:p w:rsidR="007C5AD4" w:rsidRDefault="007C5AD4" w:rsidP="003C18CB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教学管理建设</w:t>
            </w:r>
          </w:p>
          <w:p w:rsidR="007C5AD4" w:rsidRDefault="007C5AD4" w:rsidP="007C5AD4"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61" w:type="dxa"/>
            <w:tcBorders>
              <w:top w:val="single" w:sz="4" w:space="0" w:color="000000"/>
            </w:tcBorders>
            <w:vAlign w:val="center"/>
          </w:tcPr>
          <w:p w:rsidR="007C5AD4" w:rsidRDefault="007C5AD4" w:rsidP="003C18CB"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教学文件管理</w:t>
            </w:r>
          </w:p>
        </w:tc>
        <w:tc>
          <w:tcPr>
            <w:tcW w:w="3212" w:type="dxa"/>
            <w:vAlign w:val="center"/>
          </w:tcPr>
          <w:p w:rsidR="007C5AD4" w:rsidRDefault="007C5AD4" w:rsidP="003C18CB">
            <w:r>
              <w:rPr>
                <w:rFonts w:hint="eastAsia"/>
              </w:rPr>
              <w:t>近两年教学进度表、教案讲稿、教师工作手册、试卷归档齐全，管理规范，系统完整</w:t>
            </w:r>
          </w:p>
        </w:tc>
        <w:tc>
          <w:tcPr>
            <w:tcW w:w="2653" w:type="dxa"/>
            <w:vAlign w:val="center"/>
          </w:tcPr>
          <w:p w:rsidR="007C5AD4" w:rsidRDefault="007C5AD4" w:rsidP="003C18CB">
            <w:r>
              <w:rPr>
                <w:rFonts w:hint="eastAsia"/>
              </w:rPr>
              <w:t>近两年教学进度表、教案讲稿、教师工作手册、试卷归档比较齐全；</w:t>
            </w:r>
          </w:p>
        </w:tc>
        <w:tc>
          <w:tcPr>
            <w:tcW w:w="559" w:type="dxa"/>
            <w:vAlign w:val="center"/>
          </w:tcPr>
          <w:p w:rsidR="007C5AD4" w:rsidRPr="00070887" w:rsidRDefault="007C5AD4" w:rsidP="003C18CB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07088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7C5AD4" w:rsidRDefault="007C5AD4" w:rsidP="003C18CB">
            <w:pPr>
              <w:jc w:val="center"/>
            </w:pPr>
          </w:p>
        </w:tc>
      </w:tr>
      <w:tr w:rsidR="007C5AD4" w:rsidTr="003E2ADE">
        <w:trPr>
          <w:trHeight w:val="1166"/>
          <w:jc w:val="center"/>
        </w:trPr>
        <w:tc>
          <w:tcPr>
            <w:tcW w:w="1244" w:type="dxa"/>
            <w:vMerge/>
            <w:vAlign w:val="center"/>
          </w:tcPr>
          <w:p w:rsidR="007C5AD4" w:rsidRDefault="007C5AD4" w:rsidP="00C83869"/>
        </w:tc>
        <w:tc>
          <w:tcPr>
            <w:tcW w:w="1161" w:type="dxa"/>
            <w:vAlign w:val="center"/>
          </w:tcPr>
          <w:p w:rsidR="007C5AD4" w:rsidRDefault="007C5AD4" w:rsidP="003C18CB"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教研活动</w:t>
            </w:r>
          </w:p>
        </w:tc>
        <w:tc>
          <w:tcPr>
            <w:tcW w:w="3212" w:type="dxa"/>
            <w:vAlign w:val="center"/>
          </w:tcPr>
          <w:p w:rsidR="007C5AD4" w:rsidRDefault="007C5AD4" w:rsidP="003C18CB">
            <w:r>
              <w:rPr>
                <w:rFonts w:hint="eastAsia"/>
              </w:rPr>
              <w:t>每两周进行一次专业教研活动，工作有规划，实施有计划、有总结，记录齐全，效果明显</w:t>
            </w:r>
          </w:p>
        </w:tc>
        <w:tc>
          <w:tcPr>
            <w:tcW w:w="2653" w:type="dxa"/>
            <w:vAlign w:val="center"/>
          </w:tcPr>
          <w:p w:rsidR="007C5AD4" w:rsidRDefault="007C5AD4" w:rsidP="003C18CB">
            <w:r>
              <w:rPr>
                <w:rFonts w:hint="eastAsia"/>
              </w:rPr>
              <w:t>教研活动正常开展、有内容、有记录，有一定成效，每学期≥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</w:t>
            </w:r>
          </w:p>
        </w:tc>
        <w:tc>
          <w:tcPr>
            <w:tcW w:w="559" w:type="dxa"/>
            <w:vAlign w:val="center"/>
          </w:tcPr>
          <w:p w:rsidR="007C5AD4" w:rsidRPr="00070887" w:rsidRDefault="007C5AD4" w:rsidP="003C18CB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07088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59" w:type="dxa"/>
            <w:vAlign w:val="center"/>
          </w:tcPr>
          <w:p w:rsidR="007C5AD4" w:rsidRDefault="007C5AD4" w:rsidP="003C18CB">
            <w:pPr>
              <w:jc w:val="center"/>
            </w:pPr>
          </w:p>
        </w:tc>
      </w:tr>
      <w:tr w:rsidR="007C5AD4" w:rsidTr="003E2ADE">
        <w:trPr>
          <w:trHeight w:val="1254"/>
          <w:jc w:val="center"/>
        </w:trPr>
        <w:tc>
          <w:tcPr>
            <w:tcW w:w="1244" w:type="dxa"/>
            <w:vMerge/>
            <w:vAlign w:val="center"/>
          </w:tcPr>
          <w:p w:rsidR="007C5AD4" w:rsidRDefault="007C5AD4" w:rsidP="003C18CB"/>
        </w:tc>
        <w:tc>
          <w:tcPr>
            <w:tcW w:w="1161" w:type="dxa"/>
            <w:vAlign w:val="center"/>
          </w:tcPr>
          <w:p w:rsidR="007C5AD4" w:rsidRDefault="007C5AD4" w:rsidP="003C18CB"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教风教态</w:t>
            </w:r>
          </w:p>
        </w:tc>
        <w:tc>
          <w:tcPr>
            <w:tcW w:w="3212" w:type="dxa"/>
            <w:vAlign w:val="center"/>
          </w:tcPr>
          <w:p w:rsidR="007C5AD4" w:rsidRDefault="007C5AD4" w:rsidP="003C18CB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教师模范遵守规章制度，</w:t>
            </w:r>
          </w:p>
          <w:p w:rsidR="007C5AD4" w:rsidRDefault="007C5AD4" w:rsidP="003C18CB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9B58B0">
              <w:rPr>
                <w:rFonts w:ascii="宋体" w:hAnsi="宋体" w:hint="eastAsia"/>
                <w:bCs/>
                <w:szCs w:val="21"/>
              </w:rPr>
              <w:t>④</w:t>
            </w:r>
            <w:r>
              <w:rPr>
                <w:rFonts w:ascii="宋体" w:hAnsi="宋体" w:hint="eastAsia"/>
                <w:bCs/>
                <w:szCs w:val="21"/>
              </w:rPr>
              <w:t>调停课比例≤3%</w:t>
            </w:r>
          </w:p>
          <w:p w:rsidR="007C5AD4" w:rsidRDefault="007C5AD4" w:rsidP="003C18CB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Cs/>
                <w:szCs w:val="21"/>
              </w:rPr>
              <w:instrText>= 5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 w:hint="eastAsia"/>
                <w:bCs/>
                <w:noProof/>
                <w:szCs w:val="21"/>
              </w:rPr>
              <w:t>⑤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bCs/>
                <w:szCs w:val="21"/>
              </w:rPr>
              <w:t>学年同行讲课人均≥4次</w:t>
            </w:r>
          </w:p>
          <w:p w:rsidR="007C5AD4" w:rsidRDefault="007C5AD4" w:rsidP="003C18CB">
            <w:r>
              <w:rPr>
                <w:rFonts w:ascii="宋体" w:hAnsi="宋体" w:hint="eastAsia"/>
                <w:bCs/>
                <w:szCs w:val="21"/>
              </w:rPr>
              <w:t>课程组每学年公开课、观摩课≥2次</w:t>
            </w:r>
          </w:p>
        </w:tc>
        <w:tc>
          <w:tcPr>
            <w:tcW w:w="2653" w:type="dxa"/>
            <w:vAlign w:val="center"/>
          </w:tcPr>
          <w:p w:rsidR="007C5AD4" w:rsidRDefault="007C5AD4" w:rsidP="003C18CB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教师遵守规章制度，无教学事故</w:t>
            </w:r>
          </w:p>
          <w:p w:rsidR="007C5AD4" w:rsidRDefault="007C5AD4" w:rsidP="003C18CB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9B58B0">
              <w:rPr>
                <w:rFonts w:ascii="宋体" w:hAnsi="宋体" w:hint="eastAsia"/>
                <w:bCs/>
                <w:szCs w:val="21"/>
              </w:rPr>
              <w:t>④</w:t>
            </w:r>
            <w:r>
              <w:rPr>
                <w:rFonts w:ascii="宋体" w:hAnsi="宋体" w:hint="eastAsia"/>
                <w:bCs/>
                <w:szCs w:val="21"/>
              </w:rPr>
              <w:t>调停课比例≤5%</w:t>
            </w:r>
          </w:p>
          <w:p w:rsidR="007C5AD4" w:rsidRDefault="007C5AD4" w:rsidP="003C18CB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Cs/>
                <w:szCs w:val="21"/>
              </w:rPr>
              <w:instrText>= 5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 w:hint="eastAsia"/>
                <w:bCs/>
                <w:noProof/>
                <w:szCs w:val="21"/>
              </w:rPr>
              <w:t>⑤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bCs/>
                <w:szCs w:val="21"/>
              </w:rPr>
              <w:t>学年观摩同行讲课≥4次</w:t>
            </w:r>
          </w:p>
          <w:p w:rsidR="007C5AD4" w:rsidRDefault="007C5AD4" w:rsidP="003C18CB">
            <w:r>
              <w:rPr>
                <w:rFonts w:ascii="宋体" w:hAnsi="宋体" w:hint="eastAsia"/>
                <w:bCs/>
                <w:szCs w:val="21"/>
              </w:rPr>
              <w:t>课程组每学年进行公开课、观摩课</w:t>
            </w:r>
          </w:p>
        </w:tc>
        <w:tc>
          <w:tcPr>
            <w:tcW w:w="559" w:type="dxa"/>
            <w:vAlign w:val="center"/>
          </w:tcPr>
          <w:p w:rsidR="007C5AD4" w:rsidRPr="00070887" w:rsidRDefault="007C5AD4" w:rsidP="003C18CB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07088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7C5AD4" w:rsidRDefault="007C5AD4" w:rsidP="003C18CB">
            <w:pPr>
              <w:jc w:val="center"/>
            </w:pPr>
          </w:p>
        </w:tc>
      </w:tr>
    </w:tbl>
    <w:p w:rsidR="00F421FD" w:rsidRDefault="00F421FD" w:rsidP="001F25EF"/>
    <w:p w:rsidR="00F421FD" w:rsidRDefault="00F421FD">
      <w:pPr>
        <w:widowControl/>
        <w:jc w:val="left"/>
      </w:pPr>
      <w:r>
        <w:br w:type="page"/>
      </w:r>
    </w:p>
    <w:tbl>
      <w:tblPr>
        <w:tblStyle w:val="a6"/>
        <w:tblW w:w="9525" w:type="dxa"/>
        <w:jc w:val="center"/>
        <w:tblLook w:val="01E0" w:firstRow="1" w:lastRow="1" w:firstColumn="1" w:lastColumn="1" w:noHBand="0" w:noVBand="0"/>
      </w:tblPr>
      <w:tblGrid>
        <w:gridCol w:w="1034"/>
        <w:gridCol w:w="1136"/>
        <w:gridCol w:w="3119"/>
        <w:gridCol w:w="3118"/>
        <w:gridCol w:w="559"/>
        <w:gridCol w:w="559"/>
      </w:tblGrid>
      <w:tr w:rsidR="00F421FD" w:rsidTr="007C3CF9">
        <w:trPr>
          <w:jc w:val="center"/>
        </w:trPr>
        <w:tc>
          <w:tcPr>
            <w:tcW w:w="1034" w:type="dxa"/>
          </w:tcPr>
          <w:p w:rsidR="00F421FD" w:rsidRPr="00332F8F" w:rsidRDefault="00F421FD" w:rsidP="00332F8F">
            <w:pPr>
              <w:jc w:val="center"/>
              <w:rPr>
                <w:b/>
              </w:rPr>
            </w:pPr>
            <w:r w:rsidRPr="00332F8F">
              <w:rPr>
                <w:rFonts w:hint="eastAsia"/>
                <w:b/>
              </w:rPr>
              <w:lastRenderedPageBreak/>
              <w:t>一级指标</w:t>
            </w:r>
          </w:p>
        </w:tc>
        <w:tc>
          <w:tcPr>
            <w:tcW w:w="1136" w:type="dxa"/>
          </w:tcPr>
          <w:p w:rsidR="00F421FD" w:rsidRPr="00332F8F" w:rsidRDefault="00F421FD" w:rsidP="00332F8F">
            <w:pPr>
              <w:jc w:val="center"/>
              <w:rPr>
                <w:b/>
              </w:rPr>
            </w:pPr>
            <w:r w:rsidRPr="00332F8F">
              <w:rPr>
                <w:rFonts w:hint="eastAsia"/>
                <w:b/>
              </w:rPr>
              <w:t>二级指标</w:t>
            </w:r>
          </w:p>
        </w:tc>
        <w:tc>
          <w:tcPr>
            <w:tcW w:w="6237" w:type="dxa"/>
            <w:gridSpan w:val="2"/>
          </w:tcPr>
          <w:p w:rsidR="00F421FD" w:rsidRPr="00332F8F" w:rsidRDefault="00F421FD" w:rsidP="00332F8F">
            <w:pPr>
              <w:jc w:val="center"/>
              <w:rPr>
                <w:b/>
              </w:rPr>
            </w:pPr>
            <w:r w:rsidRPr="00332F8F">
              <w:rPr>
                <w:rFonts w:hint="eastAsia"/>
                <w:b/>
              </w:rPr>
              <w:t>评价标准</w:t>
            </w:r>
          </w:p>
        </w:tc>
        <w:tc>
          <w:tcPr>
            <w:tcW w:w="559" w:type="dxa"/>
            <w:vMerge w:val="restart"/>
          </w:tcPr>
          <w:p w:rsidR="00F421FD" w:rsidRPr="00332F8F" w:rsidRDefault="00F421FD" w:rsidP="00332F8F">
            <w:pPr>
              <w:jc w:val="center"/>
              <w:rPr>
                <w:b/>
              </w:rPr>
            </w:pPr>
            <w:r w:rsidRPr="00332F8F">
              <w:rPr>
                <w:rFonts w:hint="eastAsia"/>
                <w:b/>
              </w:rPr>
              <w:t>分值</w:t>
            </w:r>
          </w:p>
          <w:p w:rsidR="00F421FD" w:rsidRPr="00332F8F" w:rsidRDefault="00F421FD" w:rsidP="00332F8F">
            <w:pPr>
              <w:jc w:val="center"/>
              <w:rPr>
                <w:b/>
                <w:szCs w:val="21"/>
              </w:rPr>
            </w:pPr>
            <w:r w:rsidRPr="00332F8F">
              <w:rPr>
                <w:rFonts w:ascii="宋体" w:hAnsi="宋体" w:cs="宋体" w:hint="eastAsia"/>
                <w:b/>
                <w:szCs w:val="21"/>
              </w:rPr>
              <w:t>Mi</w:t>
            </w:r>
          </w:p>
        </w:tc>
        <w:tc>
          <w:tcPr>
            <w:tcW w:w="559" w:type="dxa"/>
            <w:vMerge w:val="restart"/>
          </w:tcPr>
          <w:p w:rsidR="00F421FD" w:rsidRPr="00332F8F" w:rsidRDefault="00F421FD" w:rsidP="00332F8F">
            <w:pPr>
              <w:jc w:val="center"/>
              <w:rPr>
                <w:b/>
              </w:rPr>
            </w:pPr>
            <w:r w:rsidRPr="00332F8F">
              <w:rPr>
                <w:rFonts w:hint="eastAsia"/>
                <w:b/>
              </w:rPr>
              <w:t>得分</w:t>
            </w:r>
          </w:p>
          <w:p w:rsidR="00F421FD" w:rsidRPr="00332F8F" w:rsidRDefault="00F421FD" w:rsidP="00332F8F">
            <w:pPr>
              <w:jc w:val="center"/>
              <w:rPr>
                <w:b/>
                <w:szCs w:val="21"/>
              </w:rPr>
            </w:pPr>
            <w:r w:rsidRPr="00332F8F">
              <w:rPr>
                <w:rFonts w:ascii="宋体" w:hAnsi="宋体" w:cs="宋体" w:hint="eastAsia"/>
                <w:b/>
                <w:szCs w:val="21"/>
              </w:rPr>
              <w:t>Ki</w:t>
            </w:r>
          </w:p>
        </w:tc>
      </w:tr>
      <w:tr w:rsidR="00F421FD" w:rsidTr="007C3CF9">
        <w:trPr>
          <w:jc w:val="center"/>
        </w:trPr>
        <w:tc>
          <w:tcPr>
            <w:tcW w:w="1034" w:type="dxa"/>
            <w:vAlign w:val="center"/>
          </w:tcPr>
          <w:p w:rsidR="00F421FD" w:rsidRPr="00332F8F" w:rsidRDefault="00F421FD" w:rsidP="00332F8F">
            <w:pPr>
              <w:jc w:val="center"/>
              <w:rPr>
                <w:b/>
              </w:rPr>
            </w:pPr>
            <w:r w:rsidRPr="00332F8F">
              <w:rPr>
                <w:rFonts w:hint="eastAsia"/>
                <w:b/>
              </w:rPr>
              <w:t>名称</w:t>
            </w:r>
          </w:p>
        </w:tc>
        <w:tc>
          <w:tcPr>
            <w:tcW w:w="1136" w:type="dxa"/>
            <w:vAlign w:val="center"/>
          </w:tcPr>
          <w:p w:rsidR="00F421FD" w:rsidRPr="00332F8F" w:rsidRDefault="00F421FD" w:rsidP="00332F8F">
            <w:pPr>
              <w:jc w:val="center"/>
              <w:rPr>
                <w:b/>
              </w:rPr>
            </w:pPr>
            <w:r w:rsidRPr="00332F8F">
              <w:rPr>
                <w:rFonts w:hint="eastAsia"/>
                <w:b/>
              </w:rPr>
              <w:t>名称</w:t>
            </w:r>
          </w:p>
        </w:tc>
        <w:tc>
          <w:tcPr>
            <w:tcW w:w="3119" w:type="dxa"/>
            <w:vAlign w:val="center"/>
          </w:tcPr>
          <w:p w:rsidR="00F421FD" w:rsidRPr="00332F8F" w:rsidRDefault="00F421FD" w:rsidP="00332F8F">
            <w:pPr>
              <w:jc w:val="center"/>
              <w:rPr>
                <w:b/>
              </w:rPr>
            </w:pPr>
            <w:r w:rsidRPr="00332F8F">
              <w:rPr>
                <w:rFonts w:hint="eastAsia"/>
                <w:b/>
              </w:rPr>
              <w:t>A</w:t>
            </w:r>
            <w:r w:rsidRPr="00332F8F">
              <w:rPr>
                <w:rFonts w:hint="eastAsia"/>
                <w:b/>
              </w:rPr>
              <w:t>级标准</w:t>
            </w:r>
          </w:p>
        </w:tc>
        <w:tc>
          <w:tcPr>
            <w:tcW w:w="3118" w:type="dxa"/>
            <w:vAlign w:val="center"/>
          </w:tcPr>
          <w:p w:rsidR="00F421FD" w:rsidRPr="00332F8F" w:rsidRDefault="00F421FD" w:rsidP="00332F8F">
            <w:pPr>
              <w:jc w:val="center"/>
              <w:rPr>
                <w:b/>
              </w:rPr>
            </w:pPr>
            <w:r w:rsidRPr="00332F8F">
              <w:rPr>
                <w:rFonts w:hint="eastAsia"/>
                <w:b/>
              </w:rPr>
              <w:t>C</w:t>
            </w:r>
            <w:r w:rsidRPr="00332F8F">
              <w:rPr>
                <w:rFonts w:hint="eastAsia"/>
                <w:b/>
              </w:rPr>
              <w:t>级标准</w:t>
            </w:r>
          </w:p>
        </w:tc>
        <w:tc>
          <w:tcPr>
            <w:tcW w:w="559" w:type="dxa"/>
            <w:vMerge/>
          </w:tcPr>
          <w:p w:rsidR="00F421FD" w:rsidRDefault="00F421FD" w:rsidP="00DB1605"/>
        </w:tc>
        <w:tc>
          <w:tcPr>
            <w:tcW w:w="559" w:type="dxa"/>
            <w:vMerge/>
          </w:tcPr>
          <w:p w:rsidR="00F421FD" w:rsidRDefault="00F421FD" w:rsidP="00DB1605"/>
        </w:tc>
      </w:tr>
      <w:tr w:rsidR="00D96443" w:rsidTr="007C3CF9">
        <w:trPr>
          <w:jc w:val="center"/>
        </w:trPr>
        <w:tc>
          <w:tcPr>
            <w:tcW w:w="1034" w:type="dxa"/>
            <w:vMerge w:val="restart"/>
            <w:vAlign w:val="center"/>
          </w:tcPr>
          <w:p w:rsidR="00D96443" w:rsidRDefault="00D96443" w:rsidP="00D96443">
            <w:pPr>
              <w:jc w:val="center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教学改革成果</w:t>
            </w:r>
          </w:p>
          <w:p w:rsidR="00C83869" w:rsidRDefault="00C83869" w:rsidP="00D9644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6" w:type="dxa"/>
            <w:vAlign w:val="center"/>
          </w:tcPr>
          <w:p w:rsidR="00D96443" w:rsidRDefault="00D96443" w:rsidP="00D96443">
            <w:pPr>
              <w:jc w:val="center"/>
            </w:pPr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教学方法与手段</w:t>
            </w:r>
          </w:p>
        </w:tc>
        <w:tc>
          <w:tcPr>
            <w:tcW w:w="3119" w:type="dxa"/>
            <w:vAlign w:val="center"/>
          </w:tcPr>
          <w:p w:rsidR="00D96443" w:rsidRDefault="00D96443" w:rsidP="00D964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积极开展教学法研究，有相关成果发表；</w:t>
            </w:r>
          </w:p>
          <w:p w:rsidR="00D96443" w:rsidRDefault="00D96443" w:rsidP="00D96443">
            <w:r>
              <w:rPr>
                <w:rFonts w:hint="eastAsia"/>
              </w:rPr>
              <w:t>因材施教，各种教学方法设计科学，应用恰当；</w:t>
            </w:r>
          </w:p>
          <w:p w:rsidR="00D96443" w:rsidRDefault="00D96443" w:rsidP="00D96443">
            <w:r>
              <w:rPr>
                <w:rFonts w:hint="eastAsia"/>
              </w:rPr>
              <w:t>充分运用现代教育技术手段促进教学，做到传统与现代的结合，有高水平的教学课件</w:t>
            </w:r>
          </w:p>
        </w:tc>
        <w:tc>
          <w:tcPr>
            <w:tcW w:w="3118" w:type="dxa"/>
            <w:vAlign w:val="center"/>
          </w:tcPr>
          <w:p w:rsidR="00D96443" w:rsidRDefault="00D96443" w:rsidP="00D964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注重教学法研究；</w:t>
            </w:r>
          </w:p>
          <w:p w:rsidR="00D96443" w:rsidRDefault="00D96443" w:rsidP="00D964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注重各种教学方法的运用，课堂气氛活跃；</w:t>
            </w:r>
          </w:p>
          <w:p w:rsidR="00D96443" w:rsidRDefault="00D96443" w:rsidP="00D96443">
            <w:r>
              <w:rPr>
                <w:rFonts w:hint="eastAsia"/>
              </w:rPr>
              <w:t>规范使用多媒体教学，有质量较高的教学课件</w:t>
            </w:r>
          </w:p>
        </w:tc>
        <w:tc>
          <w:tcPr>
            <w:tcW w:w="559" w:type="dxa"/>
            <w:vAlign w:val="center"/>
          </w:tcPr>
          <w:p w:rsidR="00D96443" w:rsidRPr="00070887" w:rsidRDefault="00D96443" w:rsidP="00D96443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07088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D96443" w:rsidRDefault="00D96443" w:rsidP="00D96443">
            <w:pPr>
              <w:jc w:val="center"/>
            </w:pPr>
          </w:p>
        </w:tc>
      </w:tr>
      <w:tr w:rsidR="00D96443" w:rsidTr="007C3CF9">
        <w:trPr>
          <w:jc w:val="center"/>
        </w:trPr>
        <w:tc>
          <w:tcPr>
            <w:tcW w:w="1034" w:type="dxa"/>
            <w:vMerge/>
            <w:vAlign w:val="center"/>
          </w:tcPr>
          <w:p w:rsidR="00D96443" w:rsidRDefault="00D96443" w:rsidP="00D96443">
            <w:pPr>
              <w:jc w:val="center"/>
            </w:pPr>
          </w:p>
        </w:tc>
        <w:tc>
          <w:tcPr>
            <w:tcW w:w="1136" w:type="dxa"/>
            <w:vAlign w:val="center"/>
          </w:tcPr>
          <w:p w:rsidR="00D96443" w:rsidRDefault="00D96443" w:rsidP="00D96443">
            <w:pPr>
              <w:jc w:val="center"/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实践教学环节</w:t>
            </w:r>
          </w:p>
        </w:tc>
        <w:tc>
          <w:tcPr>
            <w:tcW w:w="3119" w:type="dxa"/>
            <w:vAlign w:val="center"/>
          </w:tcPr>
          <w:p w:rsidR="00D96443" w:rsidRDefault="00D96443" w:rsidP="00D96443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有实践要求的课程，实践教学大纲、指导书规范齐全；</w:t>
            </w:r>
          </w:p>
          <w:p w:rsidR="00D96443" w:rsidRDefault="00D96443" w:rsidP="00D96443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实验课开出率100%，计划、总结认真；</w:t>
            </w:r>
          </w:p>
          <w:p w:rsidR="00D96443" w:rsidRPr="00E83FA5" w:rsidRDefault="00D96443" w:rsidP="00D96443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实验报告、实践报告全批全改，意见具体</w:t>
            </w:r>
          </w:p>
        </w:tc>
        <w:tc>
          <w:tcPr>
            <w:tcW w:w="3118" w:type="dxa"/>
            <w:vAlign w:val="center"/>
          </w:tcPr>
          <w:p w:rsidR="00D96443" w:rsidRDefault="00D96443" w:rsidP="00D96443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有实践要求的课程，实践教学大纲、指导书基本齐全；</w:t>
            </w:r>
          </w:p>
          <w:p w:rsidR="00D96443" w:rsidRDefault="00D96443" w:rsidP="00D96443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实验课开出率85%，有计划、有总结；</w:t>
            </w:r>
          </w:p>
          <w:p w:rsidR="00D96443" w:rsidRPr="00E83FA5" w:rsidRDefault="00D96443" w:rsidP="00D96443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实验报告、实践报告批改比较认真</w:t>
            </w:r>
          </w:p>
        </w:tc>
        <w:tc>
          <w:tcPr>
            <w:tcW w:w="559" w:type="dxa"/>
            <w:vAlign w:val="center"/>
          </w:tcPr>
          <w:p w:rsidR="00D96443" w:rsidRPr="00070887" w:rsidRDefault="00D96443" w:rsidP="00D96443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07088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D96443" w:rsidRDefault="00D96443" w:rsidP="00D96443">
            <w:pPr>
              <w:jc w:val="center"/>
            </w:pPr>
          </w:p>
        </w:tc>
      </w:tr>
      <w:tr w:rsidR="00D96443" w:rsidTr="007C3CF9">
        <w:trPr>
          <w:jc w:val="center"/>
        </w:trPr>
        <w:tc>
          <w:tcPr>
            <w:tcW w:w="1034" w:type="dxa"/>
            <w:vMerge/>
            <w:vAlign w:val="center"/>
          </w:tcPr>
          <w:p w:rsidR="00D96443" w:rsidRDefault="00D96443" w:rsidP="00D96443">
            <w:pPr>
              <w:jc w:val="center"/>
            </w:pPr>
          </w:p>
        </w:tc>
        <w:tc>
          <w:tcPr>
            <w:tcW w:w="1136" w:type="dxa"/>
            <w:vAlign w:val="center"/>
          </w:tcPr>
          <w:p w:rsidR="00D96443" w:rsidRDefault="00D96443" w:rsidP="00D96443">
            <w:pPr>
              <w:jc w:val="center"/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教学辅助环节</w:t>
            </w:r>
          </w:p>
        </w:tc>
        <w:tc>
          <w:tcPr>
            <w:tcW w:w="3119" w:type="dxa"/>
            <w:vAlign w:val="center"/>
          </w:tcPr>
          <w:p w:rsidR="00D96443" w:rsidRDefault="00D96443" w:rsidP="00D964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课后作业分量符合规定，</w:t>
            </w:r>
            <w:r>
              <w:rPr>
                <w:rFonts w:ascii="宋体" w:hAnsi="宋体" w:hint="eastAsia"/>
                <w:bCs/>
                <w:szCs w:val="21"/>
              </w:rPr>
              <w:t>内容能引导学生运用所学内容解决实际问题，有利于培养学生</w:t>
            </w:r>
            <w:r w:rsidRPr="009B58B0">
              <w:rPr>
                <w:rFonts w:ascii="宋体" w:hAnsi="宋体" w:hint="eastAsia"/>
                <w:bCs/>
                <w:szCs w:val="21"/>
              </w:rPr>
              <w:t>创新精神；作业</w:t>
            </w:r>
            <w:r>
              <w:rPr>
                <w:rFonts w:ascii="宋体" w:hAnsi="宋体" w:hint="eastAsia"/>
                <w:bCs/>
                <w:szCs w:val="21"/>
              </w:rPr>
              <w:t>全</w:t>
            </w:r>
            <w:r w:rsidRPr="009B58B0">
              <w:rPr>
                <w:rFonts w:ascii="宋体" w:hAnsi="宋体" w:hint="eastAsia"/>
                <w:bCs/>
                <w:szCs w:val="21"/>
              </w:rPr>
              <w:t>批</w:t>
            </w:r>
            <w:r>
              <w:rPr>
                <w:rFonts w:ascii="宋体" w:hAnsi="宋体" w:hint="eastAsia"/>
                <w:bCs/>
                <w:szCs w:val="21"/>
              </w:rPr>
              <w:t>全改</w:t>
            </w:r>
            <w:r w:rsidRPr="009B58B0">
              <w:rPr>
                <w:rFonts w:ascii="宋体" w:hAnsi="宋体" w:hint="eastAsia"/>
                <w:bCs/>
                <w:szCs w:val="21"/>
              </w:rPr>
              <w:t>，有针对性的批改意见；</w:t>
            </w:r>
          </w:p>
          <w:p w:rsidR="00D96443" w:rsidRPr="008C52FC" w:rsidRDefault="00D96443" w:rsidP="00D96443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每8学时安排1次集中辅导；认真回答学生的个别质疑；培优辅导效果显著</w:t>
            </w:r>
          </w:p>
        </w:tc>
        <w:tc>
          <w:tcPr>
            <w:tcW w:w="3118" w:type="dxa"/>
            <w:vAlign w:val="center"/>
          </w:tcPr>
          <w:p w:rsidR="00D96443" w:rsidRDefault="00D96443" w:rsidP="00D964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课后作业分量符合规定；</w:t>
            </w:r>
          </w:p>
          <w:p w:rsidR="00D96443" w:rsidRDefault="00D96443" w:rsidP="00D96443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9B58B0">
              <w:rPr>
                <w:rFonts w:ascii="宋体" w:hAnsi="宋体" w:hint="eastAsia"/>
                <w:bCs/>
                <w:szCs w:val="21"/>
              </w:rPr>
              <w:t>作业批</w:t>
            </w:r>
            <w:r>
              <w:rPr>
                <w:rFonts w:ascii="宋体" w:hAnsi="宋体" w:hint="eastAsia"/>
                <w:bCs/>
                <w:szCs w:val="21"/>
              </w:rPr>
              <w:t>改≥1/2</w:t>
            </w:r>
            <w:r w:rsidRPr="009B58B0"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 w:hint="eastAsia"/>
                <w:bCs/>
                <w:szCs w:val="21"/>
              </w:rPr>
              <w:t>并进行讲评</w:t>
            </w:r>
          </w:p>
          <w:p w:rsidR="00D96443" w:rsidRPr="008C52FC" w:rsidRDefault="00D96443" w:rsidP="00D96443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定期安排集中辅导；学生对答疑基本满意</w:t>
            </w:r>
          </w:p>
        </w:tc>
        <w:tc>
          <w:tcPr>
            <w:tcW w:w="559" w:type="dxa"/>
            <w:vAlign w:val="center"/>
          </w:tcPr>
          <w:p w:rsidR="00D96443" w:rsidRPr="00070887" w:rsidRDefault="00D96443" w:rsidP="00D96443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07088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D96443" w:rsidRDefault="00D96443" w:rsidP="00D96443">
            <w:pPr>
              <w:jc w:val="center"/>
            </w:pPr>
          </w:p>
        </w:tc>
      </w:tr>
      <w:tr w:rsidR="00D96443" w:rsidTr="007C3CF9">
        <w:trPr>
          <w:trHeight w:val="255"/>
          <w:jc w:val="center"/>
        </w:trPr>
        <w:tc>
          <w:tcPr>
            <w:tcW w:w="1034" w:type="dxa"/>
            <w:vMerge/>
            <w:vAlign w:val="center"/>
          </w:tcPr>
          <w:p w:rsidR="00D96443" w:rsidRDefault="00D96443" w:rsidP="00D96443">
            <w:pPr>
              <w:jc w:val="center"/>
            </w:pPr>
          </w:p>
        </w:tc>
        <w:tc>
          <w:tcPr>
            <w:tcW w:w="1136" w:type="dxa"/>
            <w:vAlign w:val="center"/>
          </w:tcPr>
          <w:p w:rsidR="00D96443" w:rsidRDefault="00D96443" w:rsidP="00D96443">
            <w:pPr>
              <w:jc w:val="center"/>
            </w:pPr>
            <w:r>
              <w:rPr>
                <w:rFonts w:hint="eastAsia"/>
              </w:rPr>
              <w:t>5.4</w:t>
            </w:r>
            <w:r>
              <w:rPr>
                <w:rFonts w:hint="eastAsia"/>
              </w:rPr>
              <w:t>命题与考试环节</w:t>
            </w:r>
          </w:p>
        </w:tc>
        <w:tc>
          <w:tcPr>
            <w:tcW w:w="3119" w:type="dxa"/>
            <w:vAlign w:val="center"/>
          </w:tcPr>
          <w:p w:rsidR="00D96443" w:rsidRDefault="00D96443" w:rsidP="00D96443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考核大纲与教学大纲匹配；题型和内容有创新性和示范性；参考答案和评分标准严谨详细；</w:t>
            </w:r>
          </w:p>
          <w:p w:rsidR="00D96443" w:rsidRPr="004F72D3" w:rsidRDefault="00D96443" w:rsidP="00D96443">
            <w:pPr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采用题库命题或采用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套以上的试卷库；阅卷严格，考试分析认真</w:t>
            </w:r>
          </w:p>
        </w:tc>
        <w:tc>
          <w:tcPr>
            <w:tcW w:w="3118" w:type="dxa"/>
            <w:vAlign w:val="center"/>
          </w:tcPr>
          <w:p w:rsidR="00D96443" w:rsidRDefault="00D96443" w:rsidP="00D964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有符合规定的考核大纲；</w:t>
            </w:r>
          </w:p>
          <w:p w:rsidR="00D96443" w:rsidRDefault="00D96443" w:rsidP="00D96443"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套以上的试卷库</w:t>
            </w:r>
            <w:bookmarkStart w:id="0" w:name="_GoBack"/>
            <w:bookmarkEnd w:id="0"/>
            <w:r>
              <w:rPr>
                <w:rFonts w:hint="eastAsia"/>
              </w:rPr>
              <w:t>，内容和方式规范；阅卷和试卷分析规范</w:t>
            </w:r>
          </w:p>
        </w:tc>
        <w:tc>
          <w:tcPr>
            <w:tcW w:w="559" w:type="dxa"/>
            <w:vAlign w:val="center"/>
          </w:tcPr>
          <w:p w:rsidR="00D96443" w:rsidRPr="00070887" w:rsidRDefault="00D96443" w:rsidP="00D96443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07088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D96443" w:rsidRDefault="00D96443" w:rsidP="00D96443">
            <w:pPr>
              <w:jc w:val="center"/>
            </w:pPr>
          </w:p>
        </w:tc>
      </w:tr>
      <w:tr w:rsidR="00D96443" w:rsidTr="007C3CF9">
        <w:trPr>
          <w:trHeight w:val="300"/>
          <w:jc w:val="center"/>
        </w:trPr>
        <w:tc>
          <w:tcPr>
            <w:tcW w:w="1034" w:type="dxa"/>
            <w:vMerge/>
            <w:vAlign w:val="center"/>
          </w:tcPr>
          <w:p w:rsidR="00D96443" w:rsidRDefault="00D96443" w:rsidP="00D96443">
            <w:pPr>
              <w:jc w:val="center"/>
            </w:pPr>
          </w:p>
        </w:tc>
        <w:tc>
          <w:tcPr>
            <w:tcW w:w="1136" w:type="dxa"/>
            <w:vAlign w:val="center"/>
          </w:tcPr>
          <w:p w:rsidR="00D96443" w:rsidRDefault="00D96443" w:rsidP="00D96443">
            <w:pPr>
              <w:jc w:val="center"/>
            </w:pPr>
            <w:r>
              <w:rPr>
                <w:rFonts w:hint="eastAsia"/>
              </w:rPr>
              <w:t>5.5</w:t>
            </w:r>
            <w:r>
              <w:rPr>
                <w:rFonts w:hint="eastAsia"/>
              </w:rPr>
              <w:t>研究促教</w:t>
            </w:r>
          </w:p>
        </w:tc>
        <w:tc>
          <w:tcPr>
            <w:tcW w:w="3119" w:type="dxa"/>
            <w:vAlign w:val="center"/>
          </w:tcPr>
          <w:p w:rsidR="00D96443" w:rsidRDefault="00D96443" w:rsidP="00D96443">
            <w:r>
              <w:rPr>
                <w:rFonts w:hint="eastAsia"/>
              </w:rPr>
              <w:t>有与本课程密切相关的研究课题，研究成果促进教学成效显著</w:t>
            </w:r>
          </w:p>
        </w:tc>
        <w:tc>
          <w:tcPr>
            <w:tcW w:w="3118" w:type="dxa"/>
            <w:vAlign w:val="center"/>
          </w:tcPr>
          <w:p w:rsidR="00D96443" w:rsidRDefault="00D96443" w:rsidP="00D96443">
            <w:r>
              <w:rPr>
                <w:rFonts w:hint="eastAsia"/>
              </w:rPr>
              <w:t>充分利用与本课程相关的研究成果，促进教学有成效；</w:t>
            </w:r>
          </w:p>
        </w:tc>
        <w:tc>
          <w:tcPr>
            <w:tcW w:w="559" w:type="dxa"/>
            <w:vAlign w:val="center"/>
          </w:tcPr>
          <w:p w:rsidR="00D96443" w:rsidRPr="00070887" w:rsidRDefault="00D96443" w:rsidP="00D96443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07088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:rsidR="00D96443" w:rsidRDefault="00D96443" w:rsidP="00D96443">
            <w:pPr>
              <w:jc w:val="center"/>
            </w:pPr>
          </w:p>
        </w:tc>
      </w:tr>
      <w:tr w:rsidR="00D96443" w:rsidTr="007C3CF9">
        <w:trPr>
          <w:trHeight w:val="300"/>
          <w:jc w:val="center"/>
        </w:trPr>
        <w:tc>
          <w:tcPr>
            <w:tcW w:w="1034" w:type="dxa"/>
            <w:vMerge w:val="restart"/>
            <w:vAlign w:val="center"/>
          </w:tcPr>
          <w:p w:rsidR="00D96443" w:rsidRDefault="00D96443" w:rsidP="00D96443">
            <w:pPr>
              <w:jc w:val="center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教学效果</w:t>
            </w:r>
          </w:p>
          <w:p w:rsidR="00A517FF" w:rsidRDefault="00A517FF" w:rsidP="00A517F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6" w:type="dxa"/>
            <w:vAlign w:val="center"/>
          </w:tcPr>
          <w:p w:rsidR="00D96443" w:rsidRDefault="00D96443" w:rsidP="00D96443">
            <w:pPr>
              <w:jc w:val="center"/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质量评估</w:t>
            </w:r>
          </w:p>
        </w:tc>
        <w:tc>
          <w:tcPr>
            <w:tcW w:w="3119" w:type="dxa"/>
            <w:vAlign w:val="center"/>
          </w:tcPr>
          <w:p w:rsidR="00D96443" w:rsidRDefault="00D96443" w:rsidP="00D96443">
            <w:r>
              <w:rPr>
                <w:rFonts w:hint="eastAsia"/>
              </w:rPr>
              <w:t>专家按照课程教学质量标准评价，课程组教师平均分≥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3118" w:type="dxa"/>
            <w:vAlign w:val="center"/>
          </w:tcPr>
          <w:p w:rsidR="00D96443" w:rsidRDefault="00D96443" w:rsidP="00D96443">
            <w:r>
              <w:rPr>
                <w:rFonts w:hint="eastAsia"/>
              </w:rPr>
              <w:t>专家按照课程教学质量标准评价，课程组教师人均分≥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分</w:t>
            </w:r>
          </w:p>
        </w:tc>
        <w:tc>
          <w:tcPr>
            <w:tcW w:w="559" w:type="dxa"/>
            <w:vAlign w:val="center"/>
          </w:tcPr>
          <w:p w:rsidR="00D96443" w:rsidRPr="00070887" w:rsidRDefault="00D96443" w:rsidP="00D96443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07088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D96443" w:rsidRDefault="00D96443" w:rsidP="00D96443">
            <w:pPr>
              <w:jc w:val="center"/>
            </w:pPr>
          </w:p>
        </w:tc>
      </w:tr>
      <w:tr w:rsidR="00D96443" w:rsidTr="007C3CF9">
        <w:trPr>
          <w:trHeight w:val="300"/>
          <w:jc w:val="center"/>
        </w:trPr>
        <w:tc>
          <w:tcPr>
            <w:tcW w:w="1034" w:type="dxa"/>
            <w:vMerge/>
            <w:vAlign w:val="center"/>
          </w:tcPr>
          <w:p w:rsidR="00D96443" w:rsidRDefault="00D96443" w:rsidP="00D96443">
            <w:pPr>
              <w:jc w:val="center"/>
            </w:pPr>
          </w:p>
        </w:tc>
        <w:tc>
          <w:tcPr>
            <w:tcW w:w="1136" w:type="dxa"/>
            <w:vAlign w:val="center"/>
          </w:tcPr>
          <w:p w:rsidR="00D96443" w:rsidRDefault="00D96443" w:rsidP="00D96443">
            <w:pPr>
              <w:jc w:val="center"/>
            </w:pP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学生反馈</w:t>
            </w:r>
          </w:p>
        </w:tc>
        <w:tc>
          <w:tcPr>
            <w:tcW w:w="3119" w:type="dxa"/>
            <w:vAlign w:val="center"/>
          </w:tcPr>
          <w:p w:rsidR="00D96443" w:rsidRDefault="00D96443" w:rsidP="00D96443">
            <w:r>
              <w:rPr>
                <w:rFonts w:hint="eastAsia"/>
              </w:rPr>
              <w:t>学生按照课程教学质量标准评价，课程组教师平均分≥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3118" w:type="dxa"/>
            <w:vAlign w:val="center"/>
          </w:tcPr>
          <w:p w:rsidR="00D96443" w:rsidRDefault="00D96443" w:rsidP="00D96443">
            <w:r>
              <w:rPr>
                <w:rFonts w:hint="eastAsia"/>
              </w:rPr>
              <w:t>学生按照课程教学质量标准评价，课程组教师人均分≥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分</w:t>
            </w:r>
          </w:p>
        </w:tc>
        <w:tc>
          <w:tcPr>
            <w:tcW w:w="559" w:type="dxa"/>
            <w:vAlign w:val="center"/>
          </w:tcPr>
          <w:p w:rsidR="00D96443" w:rsidRPr="00070887" w:rsidRDefault="00D96443" w:rsidP="00D96443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07088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D96443" w:rsidRDefault="00D96443" w:rsidP="00D96443">
            <w:pPr>
              <w:jc w:val="center"/>
            </w:pPr>
          </w:p>
        </w:tc>
      </w:tr>
      <w:tr w:rsidR="00D96443" w:rsidTr="007C3CF9">
        <w:trPr>
          <w:trHeight w:val="300"/>
          <w:jc w:val="center"/>
        </w:trPr>
        <w:tc>
          <w:tcPr>
            <w:tcW w:w="1034" w:type="dxa"/>
            <w:vMerge/>
            <w:vAlign w:val="center"/>
          </w:tcPr>
          <w:p w:rsidR="00D96443" w:rsidRDefault="00D96443" w:rsidP="00D96443">
            <w:pPr>
              <w:jc w:val="center"/>
            </w:pPr>
          </w:p>
        </w:tc>
        <w:tc>
          <w:tcPr>
            <w:tcW w:w="1136" w:type="dxa"/>
            <w:vAlign w:val="center"/>
          </w:tcPr>
          <w:p w:rsidR="00D96443" w:rsidRDefault="00D96443" w:rsidP="00D96443">
            <w:pPr>
              <w:jc w:val="center"/>
            </w:pPr>
            <w:r>
              <w:rPr>
                <w:rFonts w:hint="eastAsia"/>
              </w:rPr>
              <w:t xml:space="preserve">6.3 </w:t>
            </w:r>
            <w:r>
              <w:rPr>
                <w:rFonts w:hint="eastAsia"/>
              </w:rPr>
              <w:t>考试成绩</w:t>
            </w:r>
          </w:p>
        </w:tc>
        <w:tc>
          <w:tcPr>
            <w:tcW w:w="3119" w:type="dxa"/>
            <w:vAlign w:val="center"/>
          </w:tcPr>
          <w:p w:rsidR="00D96443" w:rsidRPr="009B58B0" w:rsidRDefault="00D96443" w:rsidP="00D96443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9B58B0">
              <w:rPr>
                <w:rFonts w:ascii="宋体" w:hAnsi="宋体" w:hint="eastAsia"/>
                <w:bCs/>
                <w:szCs w:val="21"/>
              </w:rPr>
              <w:t>75分≤平均分≤85分</w:t>
            </w:r>
          </w:p>
          <w:p w:rsidR="00D96443" w:rsidRDefault="00D96443" w:rsidP="00D96443">
            <w:r w:rsidRPr="009B58B0">
              <w:rPr>
                <w:rFonts w:ascii="宋体" w:hAnsi="宋体" w:hint="eastAsia"/>
                <w:bCs/>
                <w:szCs w:val="21"/>
              </w:rPr>
              <w:t>（65分＜平均分＜75分或85分＜平均分＜90分为B级）</w:t>
            </w:r>
          </w:p>
        </w:tc>
        <w:tc>
          <w:tcPr>
            <w:tcW w:w="3118" w:type="dxa"/>
            <w:vAlign w:val="center"/>
          </w:tcPr>
          <w:p w:rsidR="00D96443" w:rsidRPr="009B58B0" w:rsidRDefault="00D96443" w:rsidP="00D96443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9B58B0">
              <w:rPr>
                <w:rFonts w:ascii="宋体" w:hAnsi="宋体" w:hint="eastAsia"/>
                <w:bCs/>
                <w:szCs w:val="21"/>
              </w:rPr>
              <w:t>90分≤平均分≤93分或60分≤平均分≤65分</w:t>
            </w:r>
          </w:p>
          <w:p w:rsidR="00D96443" w:rsidRDefault="00D96443" w:rsidP="00D96443">
            <w:r w:rsidRPr="009B58B0">
              <w:rPr>
                <w:rFonts w:ascii="宋体" w:hAnsi="宋体" w:hint="eastAsia"/>
                <w:bCs/>
                <w:szCs w:val="21"/>
              </w:rPr>
              <w:t>（平均分＜60分或＞93分为D级）</w:t>
            </w:r>
          </w:p>
        </w:tc>
        <w:tc>
          <w:tcPr>
            <w:tcW w:w="559" w:type="dxa"/>
            <w:vAlign w:val="center"/>
          </w:tcPr>
          <w:p w:rsidR="00D96443" w:rsidRPr="00070887" w:rsidRDefault="00D96443" w:rsidP="00D96443">
            <w:pPr>
              <w:snapToGrid w:val="0"/>
              <w:spacing w:line="290" w:lineRule="atLeast"/>
              <w:jc w:val="center"/>
              <w:rPr>
                <w:sz w:val="18"/>
                <w:szCs w:val="18"/>
              </w:rPr>
            </w:pPr>
            <w:r w:rsidRPr="0007088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D96443" w:rsidRDefault="00D96443" w:rsidP="00D96443">
            <w:pPr>
              <w:jc w:val="center"/>
            </w:pPr>
          </w:p>
        </w:tc>
      </w:tr>
      <w:tr w:rsidR="00D96443" w:rsidTr="003A6B79">
        <w:trPr>
          <w:trHeight w:val="828"/>
          <w:jc w:val="center"/>
        </w:trPr>
        <w:tc>
          <w:tcPr>
            <w:tcW w:w="1034" w:type="dxa"/>
            <w:vAlign w:val="center"/>
          </w:tcPr>
          <w:p w:rsidR="00D96443" w:rsidRDefault="00D96443" w:rsidP="00D96443">
            <w:pPr>
              <w:jc w:val="center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特色项目</w:t>
            </w:r>
          </w:p>
          <w:p w:rsidR="00A517FF" w:rsidRDefault="00A517FF" w:rsidP="00D9644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73" w:type="dxa"/>
            <w:gridSpan w:val="3"/>
            <w:vAlign w:val="center"/>
          </w:tcPr>
          <w:p w:rsidR="00D96443" w:rsidRDefault="00D96443" w:rsidP="00D96443">
            <w:r w:rsidRPr="00937765">
              <w:rPr>
                <w:rFonts w:ascii="宋体" w:hAnsi="宋体" w:cs="宋体" w:hint="eastAsia"/>
                <w:sz w:val="18"/>
                <w:szCs w:val="18"/>
              </w:rPr>
              <w:t>特色项目应为：本指标体系未包含但在教学、改革和管理等方面（或其中某一项）成果突出，优势特别明显，在校、省、国家获奖、推广，或有重大影响的项目。</w:t>
            </w:r>
          </w:p>
        </w:tc>
        <w:tc>
          <w:tcPr>
            <w:tcW w:w="559" w:type="dxa"/>
            <w:vAlign w:val="center"/>
          </w:tcPr>
          <w:p w:rsidR="00D96443" w:rsidRDefault="00D96443" w:rsidP="00D9644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59" w:type="dxa"/>
            <w:vAlign w:val="center"/>
          </w:tcPr>
          <w:p w:rsidR="00D96443" w:rsidRDefault="00D96443" w:rsidP="00D96443">
            <w:pPr>
              <w:jc w:val="center"/>
            </w:pPr>
          </w:p>
        </w:tc>
      </w:tr>
    </w:tbl>
    <w:p w:rsidR="00F421FD" w:rsidRPr="00CF3E6B" w:rsidRDefault="00F421FD" w:rsidP="00F421FD">
      <w:pPr>
        <w:rPr>
          <w:rFonts w:ascii="宋体" w:hAnsi="宋体" w:cs="宋体"/>
          <w:kern w:val="0"/>
          <w:sz w:val="18"/>
          <w:szCs w:val="18"/>
        </w:rPr>
      </w:pPr>
      <w:r w:rsidRPr="00CF3E6B">
        <w:rPr>
          <w:rFonts w:ascii="宋体" w:hAnsi="宋体" w:cs="宋体" w:hint="eastAsia"/>
          <w:kern w:val="0"/>
          <w:sz w:val="18"/>
          <w:szCs w:val="18"/>
        </w:rPr>
        <w:t>注：本指标体系中的项目和成果的责任单位（人）均应标明为长江大学文理学院</w:t>
      </w:r>
      <w:r w:rsidR="005646DE"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CD7BCD" w:rsidRPr="00F421FD" w:rsidRDefault="00CD7BCD" w:rsidP="001F25EF"/>
    <w:sectPr w:rsidR="00CD7BCD" w:rsidRPr="00F4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B7" w:rsidRDefault="00F754B7" w:rsidP="001A0028">
      <w:r>
        <w:separator/>
      </w:r>
    </w:p>
  </w:endnote>
  <w:endnote w:type="continuationSeparator" w:id="0">
    <w:p w:rsidR="00F754B7" w:rsidRDefault="00F754B7" w:rsidP="001A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B7" w:rsidRDefault="00F754B7" w:rsidP="001A0028">
      <w:r>
        <w:separator/>
      </w:r>
    </w:p>
  </w:footnote>
  <w:footnote w:type="continuationSeparator" w:id="0">
    <w:p w:rsidR="00F754B7" w:rsidRDefault="00F754B7" w:rsidP="001A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EF"/>
    <w:rsid w:val="000F6E35"/>
    <w:rsid w:val="001948FB"/>
    <w:rsid w:val="001A0028"/>
    <w:rsid w:val="001F25EF"/>
    <w:rsid w:val="002C01AB"/>
    <w:rsid w:val="00332F8F"/>
    <w:rsid w:val="003A6B79"/>
    <w:rsid w:val="003C18CB"/>
    <w:rsid w:val="003E2ADE"/>
    <w:rsid w:val="00417863"/>
    <w:rsid w:val="0042210F"/>
    <w:rsid w:val="004D037C"/>
    <w:rsid w:val="00527852"/>
    <w:rsid w:val="005336F9"/>
    <w:rsid w:val="005646DE"/>
    <w:rsid w:val="005969B7"/>
    <w:rsid w:val="00603039"/>
    <w:rsid w:val="00643F0B"/>
    <w:rsid w:val="00664FDD"/>
    <w:rsid w:val="007C3CF9"/>
    <w:rsid w:val="007C5AD4"/>
    <w:rsid w:val="007F28F0"/>
    <w:rsid w:val="00853583"/>
    <w:rsid w:val="008776EE"/>
    <w:rsid w:val="00892DC4"/>
    <w:rsid w:val="008E7007"/>
    <w:rsid w:val="00932476"/>
    <w:rsid w:val="00A31495"/>
    <w:rsid w:val="00A517FF"/>
    <w:rsid w:val="00A918D7"/>
    <w:rsid w:val="00AC5186"/>
    <w:rsid w:val="00B974ED"/>
    <w:rsid w:val="00C83869"/>
    <w:rsid w:val="00CD7BCD"/>
    <w:rsid w:val="00CF3E6B"/>
    <w:rsid w:val="00D96443"/>
    <w:rsid w:val="00DA5682"/>
    <w:rsid w:val="00E04C13"/>
    <w:rsid w:val="00E13200"/>
    <w:rsid w:val="00E939F2"/>
    <w:rsid w:val="00F421FD"/>
    <w:rsid w:val="00F7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ACC8BF-F759-4F71-A8C1-9AF4B214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F25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rsid w:val="001F25EF"/>
    <w:rPr>
      <w:rFonts w:ascii="宋体" w:eastAsia="宋体" w:hAnsi="宋体" w:cs="宋体"/>
      <w:kern w:val="0"/>
      <w:sz w:val="24"/>
      <w:szCs w:val="24"/>
    </w:rPr>
  </w:style>
  <w:style w:type="paragraph" w:customStyle="1" w:styleId="4662">
    <w:name w:val="4662"/>
    <w:basedOn w:val="a"/>
    <w:rsid w:val="001F25EF"/>
    <w:pPr>
      <w:spacing w:before="120" w:after="120" w:line="300" w:lineRule="auto"/>
      <w:ind w:firstLine="482"/>
    </w:pPr>
    <w:rPr>
      <w:rFonts w:ascii="宋体" w:hAnsi="宋体"/>
      <w:b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1A0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002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0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0028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rsid w:val="00F421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C51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xiaoge</dc:creator>
  <cp:keywords/>
  <dc:description/>
  <cp:lastModifiedBy>xiaoge</cp:lastModifiedBy>
  <cp:revision>34</cp:revision>
  <dcterms:created xsi:type="dcterms:W3CDTF">2013-11-21T08:17:00Z</dcterms:created>
  <dcterms:modified xsi:type="dcterms:W3CDTF">2014-03-13T08:17:00Z</dcterms:modified>
</cp:coreProperties>
</file>